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1069358" w:displacedByCustomXml="next"/>
    <w:sdt>
      <w:sdtPr>
        <w:rPr>
          <w:rStyle w:val="Heading1Char"/>
          <w:b/>
          <w:bCs/>
          <w:color w:val="00759B" w:themeColor="text1"/>
          <w:sz w:val="44"/>
          <w:szCs w:val="22"/>
        </w:rPr>
        <w:alias w:val="Title"/>
        <w:tag w:val="Title Body"/>
        <w:id w:val="-1053239312"/>
        <w:placeholder>
          <w:docPart w:val="3DE4E90EE15F43D78A024ABC8181B75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Heading1Char"/>
        </w:rPr>
      </w:sdtEndPr>
      <w:sdtContent>
        <w:p w14:paraId="663EF1D4" w14:textId="04F6805F" w:rsidR="009352A0" w:rsidRDefault="00B902E5" w:rsidP="00CB5B3D">
          <w:pPr>
            <w:pStyle w:val="Title"/>
            <w:rPr>
              <w:rStyle w:val="Heading1Char"/>
              <w:b/>
              <w:bCs/>
              <w:color w:val="00759B" w:themeColor="text1"/>
              <w:sz w:val="44"/>
              <w:szCs w:val="22"/>
            </w:rPr>
          </w:pPr>
          <w:r>
            <w:rPr>
              <w:rStyle w:val="Heading1Char"/>
              <w:b/>
              <w:bCs/>
              <w:color w:val="00759B" w:themeColor="text1"/>
              <w:sz w:val="44"/>
              <w:szCs w:val="22"/>
            </w:rPr>
            <w:t>Notification of withdrawal</w:t>
          </w:r>
          <w:r w:rsidRPr="009352A0">
            <w:rPr>
              <w:rStyle w:val="Heading1Char"/>
              <w:b/>
              <w:bCs/>
              <w:color w:val="00759B" w:themeColor="text1"/>
              <w:sz w:val="44"/>
              <w:szCs w:val="22"/>
            </w:rPr>
            <w:t xml:space="preserve"> from the </w:t>
          </w:r>
          <w:r>
            <w:rPr>
              <w:rStyle w:val="Heading1Char"/>
              <w:b/>
              <w:bCs/>
              <w:color w:val="00759B" w:themeColor="text1"/>
              <w:sz w:val="44"/>
              <w:szCs w:val="22"/>
            </w:rPr>
            <w:t>November 2022</w:t>
          </w:r>
          <w:r w:rsidRPr="009352A0">
            <w:rPr>
              <w:rStyle w:val="Heading1Char"/>
              <w:b/>
              <w:bCs/>
              <w:color w:val="00759B" w:themeColor="text1"/>
              <w:sz w:val="44"/>
              <w:szCs w:val="22"/>
            </w:rPr>
            <w:t xml:space="preserve"> registration assessment</w:t>
          </w:r>
        </w:p>
      </w:sdtContent>
    </w:sdt>
    <w:p w14:paraId="2ECB8052" w14:textId="7585412B" w:rsidR="009352A0" w:rsidRPr="009352A0" w:rsidRDefault="009352A0" w:rsidP="00C74E93">
      <w:pPr>
        <w:spacing w:after="100"/>
        <w:rPr>
          <w:b/>
          <w:bCs/>
          <w:color w:val="00759B" w:themeColor="text1"/>
        </w:rPr>
      </w:pPr>
      <w:r w:rsidRPr="005432B7">
        <w:rPr>
          <w:b/>
          <w:bCs/>
          <w:color w:val="00759B" w:themeColor="text1"/>
        </w:rPr>
        <w:t>Use this form to notify the GPhC of your decision to withdraw from a sitting of the registration assessment.</w:t>
      </w:r>
      <w:r w:rsidR="005432B7">
        <w:rPr>
          <w:b/>
          <w:bCs/>
          <w:color w:val="00759B" w:themeColor="text1"/>
        </w:rPr>
        <w:t xml:space="preserve"> Make sure you read the information below before submitting your form.</w:t>
      </w:r>
    </w:p>
    <w:p w14:paraId="7049FE00" w14:textId="7542E89F" w:rsidR="005432B7" w:rsidRPr="00C74E93" w:rsidRDefault="005432B7" w:rsidP="005432B7">
      <w:pPr>
        <w:spacing w:after="100"/>
        <w:rPr>
          <w:b/>
          <w:lang w:val="en-US"/>
        </w:rPr>
      </w:pPr>
      <w:r>
        <w:t>If you cho</w:t>
      </w:r>
      <w:r w:rsidR="00525AE0">
        <w:t>o</w:t>
      </w:r>
      <w:r>
        <w:t>se to</w:t>
      </w:r>
      <w:r w:rsidR="009352A0">
        <w:t xml:space="preserve"> withdraw and not sit the assessment </w:t>
      </w:r>
      <w:r>
        <w:t xml:space="preserve">in </w:t>
      </w:r>
      <w:r w:rsidR="00B902E5">
        <w:t>November</w:t>
      </w:r>
      <w:r w:rsidR="00525AE0">
        <w:t>2022, you</w:t>
      </w:r>
      <w:r>
        <w:t xml:space="preserve"> </w:t>
      </w:r>
      <w:r w:rsidR="009352A0">
        <w:t xml:space="preserve">must complete and </w:t>
      </w:r>
      <w:r w:rsidR="009352A0" w:rsidRPr="005432B7">
        <w:rPr>
          <w:b/>
          <w:bCs/>
        </w:rPr>
        <w:t xml:space="preserve">submit this notification form by </w:t>
      </w:r>
      <w:r w:rsidRPr="005432B7">
        <w:rPr>
          <w:b/>
          <w:bCs/>
        </w:rPr>
        <w:t xml:space="preserve">5.00 pm on </w:t>
      </w:r>
      <w:r w:rsidR="00B902E5">
        <w:rPr>
          <w:b/>
          <w:bCs/>
        </w:rPr>
        <w:t>Thursday 10 November</w:t>
      </w:r>
      <w:r w:rsidR="00525AE0">
        <w:rPr>
          <w:b/>
          <w:bCs/>
        </w:rPr>
        <w:t xml:space="preserve"> 2022</w:t>
      </w:r>
      <w:r w:rsidR="008F77CC">
        <w:rPr>
          <w:b/>
          <w:bCs/>
        </w:rPr>
        <w:t xml:space="preserve">. </w:t>
      </w:r>
      <w:r>
        <w:rPr>
          <w:lang w:val="en-US"/>
        </w:rPr>
        <w:t>You must email your completed form</w:t>
      </w:r>
      <w:r w:rsidRPr="00C74E93">
        <w:rPr>
          <w:lang w:val="en-US"/>
        </w:rPr>
        <w:t xml:space="preserve"> to</w:t>
      </w:r>
      <w:r w:rsidRPr="00C74E93">
        <w:rPr>
          <w:b/>
          <w:lang w:val="en-US"/>
        </w:rPr>
        <w:t xml:space="preserve"> </w:t>
      </w:r>
      <w:hyperlink r:id="rId8" w:history="1">
        <w:r w:rsidRPr="00C74E93">
          <w:rPr>
            <w:rStyle w:val="Hyperlink"/>
            <w:lang w:val="en-US"/>
          </w:rPr>
          <w:t>withdrawals@pharmacyregulation.org</w:t>
        </w:r>
      </w:hyperlink>
      <w:r>
        <w:rPr>
          <w:b/>
          <w:lang w:val="en-US"/>
        </w:rPr>
        <w:t xml:space="preserve">. </w:t>
      </w:r>
      <w:r>
        <w:rPr>
          <w:bCs/>
          <w:lang w:val="en-US"/>
        </w:rPr>
        <w:t xml:space="preserve">We will not accept withdrawals by any other method. </w:t>
      </w:r>
    </w:p>
    <w:p w14:paraId="61A23471" w14:textId="7CC60F22" w:rsidR="005432B7" w:rsidRDefault="005432B7" w:rsidP="005432B7">
      <w:pPr>
        <w:spacing w:after="100"/>
        <w:rPr>
          <w:lang w:val="en-US"/>
        </w:rPr>
      </w:pPr>
      <w:r w:rsidRPr="00C74E93">
        <w:rPr>
          <w:lang w:val="en-US"/>
        </w:rPr>
        <w:t xml:space="preserve">If you do not receive a personal email acknowledgement from us within </w:t>
      </w:r>
      <w:r w:rsidR="008F77CC">
        <w:rPr>
          <w:lang w:val="en-US"/>
        </w:rPr>
        <w:t>five</w:t>
      </w:r>
      <w:r w:rsidR="008F77CC" w:rsidRPr="00C74E93">
        <w:rPr>
          <w:lang w:val="en-US"/>
        </w:rPr>
        <w:t xml:space="preserve"> </w:t>
      </w:r>
      <w:r w:rsidRPr="00C74E93">
        <w:rPr>
          <w:lang w:val="en-US"/>
        </w:rPr>
        <w:t>working days of submitting your notification form</w:t>
      </w:r>
      <w:r w:rsidR="00525AE0">
        <w:rPr>
          <w:lang w:val="en-US"/>
        </w:rPr>
        <w:t>,</w:t>
      </w:r>
      <w:r w:rsidRPr="00C74E93">
        <w:rPr>
          <w:lang w:val="en-US"/>
        </w:rPr>
        <w:t xml:space="preserve"> please contact us at </w:t>
      </w:r>
      <w:r>
        <w:rPr>
          <w:lang w:val="en-US"/>
        </w:rPr>
        <w:t xml:space="preserve">the email above. </w:t>
      </w:r>
    </w:p>
    <w:p w14:paraId="1FDE281F" w14:textId="5FD11310" w:rsidR="005432B7" w:rsidRPr="00C74E93" w:rsidRDefault="005432B7" w:rsidP="005432B7">
      <w:pPr>
        <w:spacing w:after="100"/>
        <w:rPr>
          <w:lang w:val="en-US"/>
        </w:rPr>
      </w:pPr>
      <w:r w:rsidRPr="00C74E93">
        <w:rPr>
          <w:lang w:val="en-US"/>
        </w:rPr>
        <w:t xml:space="preserve">The information that you give us on this form will be used to track and record your withdrawal notification for the specified sitting. For </w:t>
      </w:r>
      <w:r>
        <w:rPr>
          <w:lang w:val="en-US"/>
        </w:rPr>
        <w:t>more</w:t>
      </w:r>
      <w:r w:rsidRPr="00C74E93">
        <w:rPr>
          <w:lang w:val="en-US"/>
        </w:rPr>
        <w:t xml:space="preserve"> information</w:t>
      </w:r>
      <w:r>
        <w:rPr>
          <w:lang w:val="en-US"/>
        </w:rPr>
        <w:t>,</w:t>
      </w:r>
      <w:r w:rsidRPr="00C74E93">
        <w:rPr>
          <w:lang w:val="en-US"/>
        </w:rPr>
        <w:t xml:space="preserve"> please </w:t>
      </w:r>
      <w:hyperlink r:id="rId9" w:history="1">
        <w:r w:rsidRPr="00C74E93">
          <w:rPr>
            <w:rStyle w:val="Hyperlink"/>
            <w:lang w:val="en-US"/>
          </w:rPr>
          <w:t>see our privacy policy on the main GPhC website</w:t>
        </w:r>
      </w:hyperlink>
      <w:r>
        <w:rPr>
          <w:rStyle w:val="Hyperlink"/>
          <w:lang w:val="en-US"/>
        </w:rPr>
        <w:t>.</w:t>
      </w:r>
    </w:p>
    <w:p w14:paraId="55EC7BDF" w14:textId="01D6676A" w:rsidR="005432B7" w:rsidRPr="005432B7" w:rsidRDefault="005432B7" w:rsidP="00C74E93">
      <w:pPr>
        <w:spacing w:after="100"/>
        <w:rPr>
          <w:b/>
          <w:bCs/>
          <w:color w:val="00759B" w:themeColor="text1"/>
        </w:rPr>
      </w:pPr>
      <w:r w:rsidRPr="005432B7">
        <w:rPr>
          <w:b/>
          <w:bCs/>
          <w:color w:val="00759B" w:themeColor="text1"/>
        </w:rPr>
        <w:t>Important information about withdrawing</w:t>
      </w:r>
    </w:p>
    <w:p w14:paraId="5511593A" w14:textId="13460CB3" w:rsidR="00C46085" w:rsidRDefault="005432B7" w:rsidP="00C46085">
      <w:r>
        <w:t xml:space="preserve">As per the registration assessment regulations, a candidate may withdraw from an assessment sitting at any point before the sitting, and up to five working days after the sitting if they choose not to </w:t>
      </w:r>
      <w:r w:rsidR="00C46085">
        <w:t xml:space="preserve">sit, </w:t>
      </w:r>
      <w:proofErr w:type="gramStart"/>
      <w:r w:rsidR="00C46085">
        <w:t>provided that</w:t>
      </w:r>
      <w:proofErr w:type="gramEnd"/>
      <w:r w:rsidR="00C46085">
        <w:t xml:space="preserve"> they do not remain at their workstations after the cut-off point announced by the invigilator and shown on their computer screen. If a candidate stays at their workstation </w:t>
      </w:r>
      <w:r w:rsidR="00D0790F">
        <w:t xml:space="preserve">past </w:t>
      </w:r>
      <w:r w:rsidR="00C46085">
        <w:t>this point, they have declared themselves ‘fit to sit’ and they can no longer withdraw from the assessment.</w:t>
      </w:r>
    </w:p>
    <w:p w14:paraId="24BEDFE3" w14:textId="20749665" w:rsidR="009352A0" w:rsidRDefault="009352A0" w:rsidP="00C74E93">
      <w:pPr>
        <w:spacing w:after="100"/>
      </w:pPr>
      <w:r>
        <w:t xml:space="preserve">If a candidate withdraws from a sitting, </w:t>
      </w:r>
      <w:r w:rsidR="00D0790F">
        <w:t>it</w:t>
      </w:r>
      <w:r>
        <w:t xml:space="preserve"> </w:t>
      </w:r>
      <w:r w:rsidR="00AF6E20">
        <w:t>will not count</w:t>
      </w:r>
      <w:r>
        <w:t xml:space="preserve"> as one of their sitting attempts that are available within their time limit to apply for registration as a pharmacist. Withdrawing from an assessment does not automatically mean a </w:t>
      </w:r>
      <w:r w:rsidR="00D0790F">
        <w:t xml:space="preserve">that </w:t>
      </w:r>
      <w:r>
        <w:t>trainee</w:t>
      </w:r>
      <w:r w:rsidR="00525AE0">
        <w:t>’</w:t>
      </w:r>
      <w:r>
        <w:t>s time limit to apply for registration will be extended.</w:t>
      </w:r>
    </w:p>
    <w:p w14:paraId="1012BE61" w14:textId="46BD6D74" w:rsidR="009352A0" w:rsidRPr="00C46085" w:rsidRDefault="009352A0" w:rsidP="00C74E93">
      <w:pPr>
        <w:spacing w:after="100"/>
      </w:pPr>
      <w:r>
        <w:t xml:space="preserve">Once a candidate has notified the GPhC of their decision to withdraw from a sitting in line with registration </w:t>
      </w:r>
      <w:r w:rsidRPr="00C46085">
        <w:t>assessment regulation 5.2, the decision is final and cannot be reversed. Once a candidate has withdrawn from a sitting</w:t>
      </w:r>
      <w:r w:rsidR="00DB2439">
        <w:t>,</w:t>
      </w:r>
      <w:r w:rsidRPr="00C46085">
        <w:t xml:space="preserve"> they will no longer be permitted to sit that sitting of the assessment, regardless of eligibility.</w:t>
      </w:r>
    </w:p>
    <w:p w14:paraId="3A1E5AB1" w14:textId="19863163" w:rsidR="009352A0" w:rsidRDefault="009352A0" w:rsidP="00C74E93">
      <w:pPr>
        <w:spacing w:after="100"/>
      </w:pPr>
      <w:r w:rsidRPr="00C46085">
        <w:t>A candidate who applies to enter a sitting of the assessment</w:t>
      </w:r>
      <w:r w:rsidR="00C26CC5">
        <w:t>,</w:t>
      </w:r>
      <w:r w:rsidRPr="00C46085">
        <w:t xml:space="preserve"> and has been approved, but does not sit, and does not notify the GPhC of their decision to withdraw in line with 5.2, will forfeit the sitting attempt through non-attendance. The sitting will be removed from the total number </w:t>
      </w:r>
      <w:r>
        <w:t>of remaining sitting attempts available to the candidate within their timeframe to apply for registration as a pharmacist.</w:t>
      </w:r>
    </w:p>
    <w:p w14:paraId="51583ADE" w14:textId="2748F1DA" w:rsidR="009352A0" w:rsidRDefault="009352A0" w:rsidP="00C74E93">
      <w:pPr>
        <w:spacing w:after="100"/>
      </w:pPr>
      <w:r>
        <w:t>If the candidate is eligible to sit again, has sitting attempts remaining,</w:t>
      </w:r>
      <w:r w:rsidR="00AF6E20">
        <w:t xml:space="preserve"> and are within their registration time limit,</w:t>
      </w:r>
      <w:r>
        <w:t xml:space="preserve"> they will be required to pay a new assessment fee for the</w:t>
      </w:r>
      <w:r w:rsidR="00AF6E20">
        <w:t xml:space="preserve"> next</w:t>
      </w:r>
      <w:r>
        <w:t xml:space="preserve"> assessment sitting they apply to enter.</w:t>
      </w:r>
    </w:p>
    <w:p w14:paraId="39FE4B20" w14:textId="5BCAF1D1" w:rsidR="00C74E93" w:rsidRDefault="00C74E93" w:rsidP="009352A0"/>
    <w:p w14:paraId="49DD8F8B" w14:textId="77777777" w:rsidR="009352A0" w:rsidRDefault="009352A0">
      <w:pPr>
        <w:sectPr w:rsidR="009352A0" w:rsidSect="009352A0">
          <w:footerReference w:type="default" r:id="rId10"/>
          <w:headerReference w:type="first" r:id="rId11"/>
          <w:footerReference w:type="first" r:id="rId12"/>
          <w:pgSz w:w="11906" w:h="16838" w:code="9"/>
          <w:pgMar w:top="1701" w:right="851" w:bottom="1418" w:left="851" w:header="851" w:footer="567" w:gutter="0"/>
          <w:cols w:space="708"/>
          <w:titlePg/>
          <w:docGrid w:linePitch="360"/>
        </w:sectPr>
      </w:pPr>
    </w:p>
    <w:sdt>
      <w:sdtPr>
        <w:rPr>
          <w:rStyle w:val="Heading1Char"/>
          <w:b/>
          <w:bCs/>
          <w:color w:val="00759B" w:themeColor="text1"/>
          <w:sz w:val="44"/>
          <w:szCs w:val="22"/>
        </w:rPr>
        <w:alias w:val="Title"/>
        <w:tag w:val="Title Body"/>
        <w:id w:val="-178580156"/>
        <w:placeholder>
          <w:docPart w:val="AC23E3C014354A11B13C2C298FD2413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Heading1Char"/>
        </w:rPr>
      </w:sdtEndPr>
      <w:sdtContent>
        <w:p w14:paraId="0FA7D11E" w14:textId="19ABB01D" w:rsidR="009352A0" w:rsidRDefault="00B902E5" w:rsidP="009352A0">
          <w:pPr>
            <w:pStyle w:val="Title"/>
            <w:rPr>
              <w:rStyle w:val="Heading1Char"/>
              <w:b/>
              <w:bCs/>
              <w:color w:val="00759B" w:themeColor="text1"/>
              <w:sz w:val="44"/>
              <w:szCs w:val="22"/>
            </w:rPr>
          </w:pPr>
          <w:r>
            <w:rPr>
              <w:rStyle w:val="Heading1Char"/>
              <w:b/>
              <w:bCs/>
              <w:color w:val="00759B" w:themeColor="text1"/>
              <w:sz w:val="44"/>
              <w:szCs w:val="22"/>
            </w:rPr>
            <w:t>Notification of withdrawal from the November 2022 registration assessment</w:t>
          </w:r>
        </w:p>
      </w:sdtContent>
    </w:sdt>
    <w:bookmarkEnd w:id="0"/>
    <w:p w14:paraId="7CF5C6E5" w14:textId="510EFF64" w:rsidR="009352A0" w:rsidRPr="009352A0" w:rsidRDefault="009352A0" w:rsidP="009352A0">
      <w:pPr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9352A0" w:rsidRPr="00CA11FB" w14:paraId="60ECA38F" w14:textId="77777777" w:rsidTr="000A0E1C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2058CEAD" w14:textId="17149BED" w:rsidR="009352A0" w:rsidRPr="00CA11FB" w:rsidRDefault="009352A0" w:rsidP="000A0E1C">
            <w:r>
              <w:t>First name</w:t>
            </w:r>
            <w:r w:rsidRPr="00CA11FB">
              <w:t xml:space="preserve"> 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09FD993E" w14:textId="77777777" w:rsidR="009352A0" w:rsidRPr="00CA11FB" w:rsidRDefault="009352A0" w:rsidP="000A0E1C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  <w:bookmarkEnd w:id="1"/>
          </w:p>
        </w:tc>
      </w:tr>
    </w:tbl>
    <w:p w14:paraId="097CFE11" w14:textId="77777777" w:rsidR="009352A0" w:rsidRPr="009352A0" w:rsidRDefault="009352A0" w:rsidP="009352A0">
      <w:pPr>
        <w:rPr>
          <w:sz w:val="12"/>
          <w:szCs w:val="12"/>
        </w:rPr>
      </w:pPr>
    </w:p>
    <w:tbl>
      <w:tblPr>
        <w:tblW w:w="10206" w:type="dxa"/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9352A0" w:rsidRPr="00CA11FB" w14:paraId="4A778097" w14:textId="77777777" w:rsidTr="000A0E1C">
        <w:trPr>
          <w:trHeight w:val="397"/>
        </w:trPr>
        <w:tc>
          <w:tcPr>
            <w:tcW w:w="1843" w:type="dxa"/>
            <w:tcBorders>
              <w:right w:val="single" w:sz="8" w:space="0" w:color="00759B"/>
            </w:tcBorders>
            <w:shd w:val="clear" w:color="auto" w:fill="auto"/>
          </w:tcPr>
          <w:p w14:paraId="1F3956B0" w14:textId="18566066" w:rsidR="009352A0" w:rsidRPr="00CA11FB" w:rsidRDefault="009352A0" w:rsidP="000A0E1C">
            <w:bookmarkStart w:id="2" w:name="_Hlk63183711"/>
            <w:r>
              <w:t>Last name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/>
              <w:right w:val="single" w:sz="8" w:space="0" w:color="00759B"/>
            </w:tcBorders>
            <w:shd w:val="clear" w:color="auto" w:fill="FFFFFF"/>
          </w:tcPr>
          <w:p w14:paraId="75BF644B" w14:textId="77777777" w:rsidR="009352A0" w:rsidRPr="00CA11FB" w:rsidRDefault="009352A0" w:rsidP="000A0E1C">
            <w:r w:rsidRPr="00CA11F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A11FB">
              <w:instrText xml:space="preserve"> FORMTEXT </w:instrText>
            </w:r>
            <w:r w:rsidRPr="00CA11FB">
              <w:fldChar w:fldCharType="separate"/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t> </w:t>
            </w:r>
            <w:r w:rsidRPr="00CA11FB">
              <w:fldChar w:fldCharType="end"/>
            </w:r>
          </w:p>
        </w:tc>
      </w:tr>
      <w:bookmarkEnd w:id="2"/>
    </w:tbl>
    <w:p w14:paraId="0CAE9809" w14:textId="77777777" w:rsidR="009352A0" w:rsidRPr="009352A0" w:rsidRDefault="009352A0" w:rsidP="009352A0">
      <w:pPr>
        <w:rPr>
          <w:sz w:val="12"/>
          <w:szCs w:val="12"/>
        </w:rPr>
      </w:pPr>
    </w:p>
    <w:tbl>
      <w:tblPr>
        <w:tblStyle w:val="TableGrid"/>
        <w:tblW w:w="6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3356"/>
        <w:gridCol w:w="461"/>
        <w:gridCol w:w="461"/>
        <w:gridCol w:w="531"/>
        <w:gridCol w:w="461"/>
        <w:gridCol w:w="461"/>
        <w:gridCol w:w="461"/>
        <w:gridCol w:w="461"/>
      </w:tblGrid>
      <w:tr w:rsidR="009352A0" w14:paraId="4AA08DC2" w14:textId="77777777" w:rsidTr="00405179">
        <w:tc>
          <w:tcPr>
            <w:tcW w:w="3356" w:type="dxa"/>
            <w:vMerge w:val="restart"/>
            <w:tcBorders>
              <w:right w:val="single" w:sz="4" w:space="0" w:color="00759B" w:themeColor="text1"/>
            </w:tcBorders>
          </w:tcPr>
          <w:p w14:paraId="05E4493E" w14:textId="4F70DFDD" w:rsidR="009352A0" w:rsidRDefault="00520B88" w:rsidP="000A0E1C">
            <w:pPr>
              <w:pStyle w:val="GPhCbodyblack"/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Foundation</w:t>
            </w:r>
            <w:r w:rsidR="009352A0">
              <w:rPr>
                <w:rFonts w:eastAsia="Calibri"/>
              </w:rPr>
              <w:t xml:space="preserve"> </w:t>
            </w:r>
            <w:r w:rsidR="00C40E8D">
              <w:rPr>
                <w:rFonts w:eastAsia="Calibri"/>
              </w:rPr>
              <w:t xml:space="preserve">trainee </w:t>
            </w:r>
            <w:r w:rsidR="009352A0">
              <w:rPr>
                <w:rFonts w:eastAsia="Calibri"/>
              </w:rPr>
              <w:t>number</w:t>
            </w:r>
            <w:r w:rsidR="00405179">
              <w:rPr>
                <w:rFonts w:eastAsia="Calibri"/>
              </w:rPr>
              <w:t xml:space="preserve"> (PSNI candidates, please use the last four shaded boxes)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4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1DA7A4F" w14:textId="28E63C21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5592F7AC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53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02346C90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shd w:val="clear" w:color="auto" w:fill="B8EDFF" w:themeFill="text1" w:themeFillTint="33"/>
            <w:vAlign w:val="center"/>
          </w:tcPr>
          <w:p w14:paraId="30357315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shd w:val="clear" w:color="auto" w:fill="B8EDFF" w:themeFill="text1" w:themeFillTint="33"/>
            <w:vAlign w:val="center"/>
          </w:tcPr>
          <w:p w14:paraId="0D8CAAE6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shd w:val="clear" w:color="auto" w:fill="B8EDFF" w:themeFill="text1" w:themeFillTint="33"/>
            <w:vAlign w:val="center"/>
          </w:tcPr>
          <w:p w14:paraId="688501DC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  <w:tc>
          <w:tcPr>
            <w:tcW w:w="461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shd w:val="clear" w:color="auto" w:fill="B8EDFF" w:themeFill="text1" w:themeFillTint="33"/>
            <w:vAlign w:val="center"/>
          </w:tcPr>
          <w:p w14:paraId="51A539A0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Calibri"/>
              </w:rPr>
              <w:instrText xml:space="preserve"> FORMTEXT </w:instrText>
            </w:r>
            <w:r>
              <w:rPr>
                <w:rFonts w:eastAsia="Calibri"/>
              </w:rPr>
            </w:r>
            <w:r>
              <w:rPr>
                <w:rFonts w:eastAsia="Calibri"/>
              </w:rPr>
              <w:fldChar w:fldCharType="separate"/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  <w:noProof/>
              </w:rPr>
              <w:t> </w:t>
            </w:r>
            <w:r>
              <w:rPr>
                <w:rFonts w:eastAsia="Calibri"/>
              </w:rPr>
              <w:fldChar w:fldCharType="end"/>
            </w:r>
          </w:p>
        </w:tc>
      </w:tr>
      <w:tr w:rsidR="009352A0" w14:paraId="07E1EAD0" w14:textId="77777777" w:rsidTr="000A0E1C">
        <w:trPr>
          <w:gridAfter w:val="7"/>
          <w:wAfter w:w="3297" w:type="dxa"/>
          <w:trHeight w:val="413"/>
        </w:trPr>
        <w:tc>
          <w:tcPr>
            <w:tcW w:w="3356" w:type="dxa"/>
            <w:vMerge/>
            <w:vAlign w:val="bottom"/>
          </w:tcPr>
          <w:p w14:paraId="0C6B3521" w14:textId="77777777" w:rsidR="009352A0" w:rsidRDefault="009352A0" w:rsidP="000A0E1C">
            <w:pPr>
              <w:pStyle w:val="GPhCbodyblack"/>
              <w:spacing w:after="120"/>
              <w:rPr>
                <w:rFonts w:eastAsia="Calibri"/>
              </w:rPr>
            </w:pPr>
          </w:p>
        </w:tc>
      </w:tr>
    </w:tbl>
    <w:p w14:paraId="47688FCC" w14:textId="322E3B1C" w:rsidR="009352A0" w:rsidRPr="00AC5C00" w:rsidRDefault="009352A0" w:rsidP="009352A0">
      <w:pPr>
        <w:rPr>
          <w:sz w:val="12"/>
          <w:szCs w:val="12"/>
        </w:rPr>
      </w:pPr>
    </w:p>
    <w:tbl>
      <w:tblPr>
        <w:tblW w:w="10206" w:type="dxa"/>
        <w:tblBorders>
          <w:top w:val="single" w:sz="12" w:space="0" w:color="99FF99"/>
          <w:left w:val="single" w:sz="12" w:space="0" w:color="99FF99"/>
          <w:bottom w:val="single" w:sz="12" w:space="0" w:color="99FF99"/>
          <w:right w:val="single" w:sz="12" w:space="0" w:color="99FF99"/>
          <w:insideH w:val="single" w:sz="12" w:space="0" w:color="99FF99"/>
          <w:insideV w:val="single" w:sz="12" w:space="0" w:color="99FF99"/>
        </w:tblBorders>
        <w:shd w:val="clear" w:color="auto" w:fill="FFFFFF"/>
        <w:tblLook w:val="01E0" w:firstRow="1" w:lastRow="1" w:firstColumn="1" w:lastColumn="1" w:noHBand="0" w:noVBand="0"/>
      </w:tblPr>
      <w:tblGrid>
        <w:gridCol w:w="1843"/>
        <w:gridCol w:w="8363"/>
      </w:tblGrid>
      <w:tr w:rsidR="00AC5C00" w:rsidRPr="00722F02" w14:paraId="7321F342" w14:textId="77777777" w:rsidTr="000A0E1C">
        <w:trPr>
          <w:trHeight w:val="348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759B"/>
            </w:tcBorders>
            <w:shd w:val="clear" w:color="auto" w:fill="auto"/>
          </w:tcPr>
          <w:p w14:paraId="56E3329B" w14:textId="77777777" w:rsidR="00AC5C00" w:rsidRDefault="00AC5C00" w:rsidP="000A0E1C">
            <w:pPr>
              <w:ind w:left="34"/>
            </w:pPr>
            <w:r>
              <w:t xml:space="preserve">Reason for withdrawal </w:t>
            </w:r>
          </w:p>
          <w:p w14:paraId="6DD355DD" w14:textId="65194377" w:rsidR="00AC5C00" w:rsidRPr="00722F02" w:rsidRDefault="00AC5C00" w:rsidP="000A0E1C">
            <w:pPr>
              <w:ind w:left="34"/>
            </w:pPr>
            <w:r>
              <w:t>(</w:t>
            </w:r>
            <w:proofErr w:type="gramStart"/>
            <w:r>
              <w:t>this</w:t>
            </w:r>
            <w:proofErr w:type="gramEnd"/>
            <w:r>
              <w:t xml:space="preserve"> is optional)</w:t>
            </w:r>
          </w:p>
        </w:tc>
        <w:tc>
          <w:tcPr>
            <w:tcW w:w="8363" w:type="dxa"/>
            <w:tcBorders>
              <w:top w:val="single" w:sz="8" w:space="0" w:color="00759B"/>
              <w:left w:val="single" w:sz="8" w:space="0" w:color="00759B"/>
              <w:bottom w:val="single" w:sz="8" w:space="0" w:color="00759B" w:themeColor="text1"/>
              <w:right w:val="single" w:sz="8" w:space="0" w:color="00759B"/>
            </w:tcBorders>
            <w:shd w:val="clear" w:color="auto" w:fill="FFFFFF"/>
          </w:tcPr>
          <w:p w14:paraId="5F91F8E4" w14:textId="77777777" w:rsidR="00AC5C00" w:rsidRDefault="00AC5C00" w:rsidP="000A0E1C">
            <w:pPr>
              <w:ind w:left="176" w:hanging="142"/>
            </w:pPr>
            <w:r w:rsidRPr="00722F02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22F02">
              <w:instrText xml:space="preserve"> FORMTEXT </w:instrText>
            </w:r>
            <w:r w:rsidRPr="00722F02">
              <w:fldChar w:fldCharType="separate"/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  <w:r w:rsidRPr="00722F02">
              <w:t> </w:t>
            </w:r>
          </w:p>
          <w:p w14:paraId="7E063B89" w14:textId="77777777" w:rsidR="00AC5C00" w:rsidRDefault="00AC5C00" w:rsidP="000A0E1C">
            <w:pPr>
              <w:ind w:left="176" w:hanging="142"/>
            </w:pPr>
          </w:p>
          <w:p w14:paraId="5026E883" w14:textId="77777777" w:rsidR="00AC5C00" w:rsidRDefault="00AC5C00" w:rsidP="000A0E1C">
            <w:pPr>
              <w:ind w:left="176" w:hanging="142"/>
            </w:pPr>
          </w:p>
          <w:p w14:paraId="7FB2B93C" w14:textId="77777777" w:rsidR="00AC5C00" w:rsidRDefault="00AC5C00" w:rsidP="000A0E1C">
            <w:pPr>
              <w:ind w:left="176" w:hanging="142"/>
            </w:pPr>
          </w:p>
          <w:p w14:paraId="0679363A" w14:textId="77777777" w:rsidR="00AC5C00" w:rsidRPr="00722F02" w:rsidRDefault="00AC5C00" w:rsidP="000A0E1C">
            <w:pPr>
              <w:ind w:left="176" w:hanging="142"/>
            </w:pPr>
            <w:r w:rsidRPr="00722F02">
              <w:t> </w:t>
            </w:r>
            <w:r w:rsidRPr="00722F02">
              <w:fldChar w:fldCharType="end"/>
            </w:r>
          </w:p>
        </w:tc>
      </w:tr>
    </w:tbl>
    <w:p w14:paraId="329E62E3" w14:textId="77777777" w:rsidR="00AC5C00" w:rsidRDefault="00AC5C00" w:rsidP="009352A0"/>
    <w:p w14:paraId="721A8CFA" w14:textId="0A1B2BED" w:rsidR="00AC5C00" w:rsidRDefault="00AC5C00" w:rsidP="009352A0">
      <w:r w:rsidRPr="00AC5C00">
        <w:t>I confirm that I w</w:t>
      </w:r>
      <w:r>
        <w:t>ant</w:t>
      </w:r>
      <w:r w:rsidRPr="00AC5C00">
        <w:t xml:space="preserve"> to withdraw from the </w:t>
      </w:r>
      <w:r w:rsidR="00405179">
        <w:t>November</w:t>
      </w:r>
      <w:r w:rsidR="008D27C0">
        <w:t xml:space="preserve"> 2022</w:t>
      </w:r>
      <w:r>
        <w:t xml:space="preserve"> </w:t>
      </w:r>
      <w:r w:rsidRPr="00AC5C00">
        <w:t>registration assessment sitting. I understand that this decision cannot be reversed.</w:t>
      </w:r>
    </w:p>
    <w:p w14:paraId="30F622F2" w14:textId="77777777" w:rsidR="00AC5C00" w:rsidRPr="00D666B4" w:rsidRDefault="00AC5C00" w:rsidP="00AC5C00">
      <w:pPr>
        <w:pStyle w:val="GPhCbodyblack"/>
        <w:ind w:right="-57"/>
        <w:rPr>
          <w:rFonts w:ascii="Calibri" w:eastAsia="Calibri" w:hAnsi="Calibri" w:cs="Open Sans"/>
          <w:spacing w:val="-2"/>
        </w:rPr>
      </w:pPr>
      <w:r>
        <w:rPr>
          <w:rFonts w:ascii="Calibri" w:eastAsia="Calibri" w:hAnsi="Calibri"/>
          <w:spacing w:val="-2"/>
        </w:rPr>
        <w:t>Please either print this form and manually sign it below or add an electronic signature using Adobe Fill &amp; Sign – see the instructions below</w:t>
      </w:r>
    </w:p>
    <w:p w14:paraId="6DA7713B" w14:textId="77777777" w:rsidR="00AC5C00" w:rsidRDefault="00AC5C00" w:rsidP="00AC5C00">
      <w:pPr>
        <w:pStyle w:val="GPhCbodyblack"/>
        <w:spacing w:after="120"/>
        <w:ind w:left="567" w:right="-57"/>
        <w:rPr>
          <w:rFonts w:ascii="Calibri" w:eastAsia="Calibri" w:hAnsi="Calibri" w:cs="Open Sans"/>
          <w:spacing w:val="-2"/>
        </w:rPr>
      </w:pPr>
    </w:p>
    <w:tbl>
      <w:tblPr>
        <w:tblStyle w:val="TableGrid"/>
        <w:tblpPr w:leftFromText="181" w:rightFromText="181" w:vertAnchor="text" w:horzAnchor="margin" w:tblpXSpec="right" w:tblpY="-10"/>
        <w:tblW w:w="3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</w:tblGrid>
      <w:tr w:rsidR="00AC5C00" w14:paraId="047A77BB" w14:textId="77777777" w:rsidTr="000A0E1C"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4BAFE409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35CC13FF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7127F899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578F30E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C112219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  <w:tc>
          <w:tcPr>
            <w:tcW w:w="603" w:type="dxa"/>
            <w:tcBorders>
              <w:top w:val="single" w:sz="8" w:space="0" w:color="00759B" w:themeColor="text1"/>
              <w:left w:val="single" w:sz="8" w:space="0" w:color="00759B" w:themeColor="text1"/>
              <w:bottom w:val="single" w:sz="8" w:space="0" w:color="00759B" w:themeColor="text1"/>
              <w:right w:val="single" w:sz="8" w:space="0" w:color="00759B" w:themeColor="text1"/>
            </w:tcBorders>
            <w:vAlign w:val="center"/>
          </w:tcPr>
          <w:p w14:paraId="2855F3E6" w14:textId="77777777" w:rsidR="00AC5C00" w:rsidRDefault="00AC5C00" w:rsidP="000A0E1C">
            <w:pPr>
              <w:pStyle w:val="GPhCbodyblack"/>
              <w:spacing w:after="120"/>
              <w:ind w:left="142"/>
              <w:rPr>
                <w:rFonts w:eastAsia="Calibri"/>
              </w:rPr>
            </w:pPr>
          </w:p>
        </w:tc>
      </w:tr>
    </w:tbl>
    <w:p w14:paraId="694FE4BF" w14:textId="77777777" w:rsidR="00AC5C00" w:rsidRDefault="00AC5C00" w:rsidP="00AC5C00">
      <w:pPr>
        <w:pStyle w:val="GPhCbodyblack"/>
        <w:spacing w:after="120"/>
        <w:ind w:left="567"/>
        <w:rPr>
          <w:rFonts w:eastAsia="Calibri"/>
          <w:spacing w:val="2"/>
        </w:rPr>
      </w:pPr>
      <w:r w:rsidRPr="007A46B3">
        <w:rPr>
          <w:rFonts w:eastAsia="Calibri"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321DD" wp14:editId="4C16F7F9">
                <wp:simplePos x="0" y="0"/>
                <wp:positionH relativeFrom="column">
                  <wp:posOffset>1212215</wp:posOffset>
                </wp:positionH>
                <wp:positionV relativeFrom="paragraph">
                  <wp:posOffset>5080</wp:posOffset>
                </wp:positionV>
                <wp:extent cx="2344420" cy="755650"/>
                <wp:effectExtent l="0" t="0" r="17780" b="254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4420" cy="75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59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F1BD0" id="Rectangle 8" o:spid="_x0000_s1026" style="position:absolute;margin-left:95.45pt;margin-top:.4pt;width:184.6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" filled="f" strokecolor="#00759b" strokeweight="1pt">
                <v:path arrowok="t"/>
              </v:rect>
            </w:pict>
          </mc:Fallback>
        </mc:AlternateContent>
      </w:r>
      <w:r>
        <w:rPr>
          <w:rFonts w:eastAsia="Calibri"/>
          <w:spacing w:val="2"/>
        </w:rPr>
        <w:t xml:space="preserve">Signed </w:t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</w:r>
      <w:r>
        <w:rPr>
          <w:rFonts w:eastAsia="Calibri"/>
          <w:spacing w:val="2"/>
        </w:rPr>
        <w:tab/>
        <w:t xml:space="preserve">Date </w:t>
      </w:r>
    </w:p>
    <w:p w14:paraId="39076CD9" w14:textId="77777777" w:rsidR="00AC5C00" w:rsidRDefault="00AC5C00" w:rsidP="00AC5C00">
      <w:pPr>
        <w:pStyle w:val="NormalIndent"/>
      </w:pPr>
    </w:p>
    <w:p w14:paraId="6CE7852A" w14:textId="77777777" w:rsidR="00AC5C00" w:rsidRDefault="00AC5C00" w:rsidP="00AC5C00">
      <w:pPr>
        <w:pStyle w:val="NormalIndent"/>
      </w:pPr>
    </w:p>
    <w:p w14:paraId="443DF27A" w14:textId="77777777" w:rsidR="00D0790F" w:rsidRDefault="00D0790F" w:rsidP="00AC5C00">
      <w:pPr>
        <w:rPr>
          <w:rFonts w:cstheme="minorHAnsi"/>
          <w:b/>
          <w:bCs/>
        </w:rPr>
      </w:pPr>
    </w:p>
    <w:p w14:paraId="08EC8F47" w14:textId="30C65880" w:rsidR="00AC5C00" w:rsidRDefault="00AC5C00" w:rsidP="00AC5C00">
      <w:pPr>
        <w:rPr>
          <w:rFonts w:cstheme="minorHAnsi"/>
          <w:b/>
          <w:bCs/>
        </w:rPr>
      </w:pPr>
      <w:r w:rsidRPr="0025711A">
        <w:rPr>
          <w:rFonts w:cstheme="minorHAnsi"/>
          <w:b/>
          <w:bCs/>
        </w:rPr>
        <w:t>Adding your signature using Adobe Fill &amp; Sign</w:t>
      </w:r>
    </w:p>
    <w:p w14:paraId="7641435F" w14:textId="77777777" w:rsidR="00AC5C00" w:rsidRDefault="00AC5C00" w:rsidP="00AC5C00">
      <w:pPr>
        <w:rPr>
          <w:rFonts w:cstheme="minorHAnsi"/>
        </w:rPr>
      </w:pPr>
      <w:r>
        <w:rPr>
          <w:rFonts w:cstheme="minorHAnsi"/>
        </w:rPr>
        <w:t>Click on the ‘sign’ icon in the Fill &amp; Sign toolbar and select ‘Add signature’. You can add your signature in two ways:</w:t>
      </w:r>
    </w:p>
    <w:p w14:paraId="40C296A3" w14:textId="77777777" w:rsidR="00AC5C00" w:rsidRDefault="00AC5C00" w:rsidP="00AC5C00">
      <w:pPr>
        <w:pStyle w:val="ListParagraph"/>
        <w:numPr>
          <w:ilvl w:val="6"/>
          <w:numId w:val="31"/>
        </w:numPr>
        <w:ind w:left="284" w:hanging="284"/>
        <w:rPr>
          <w:rFonts w:cstheme="minorHAnsi"/>
        </w:rPr>
      </w:pPr>
      <w:r>
        <w:rPr>
          <w:rFonts w:cstheme="minorHAnsi"/>
        </w:rPr>
        <w:lastRenderedPageBreak/>
        <w:t>Click on the ‘Draw’ icon and use your mouse to draw your signature (much as you would when accepting a package delivery)</w:t>
      </w:r>
      <w:r>
        <w:rPr>
          <w:rFonts w:cstheme="minorHAnsi"/>
        </w:rPr>
        <w:br/>
      </w:r>
    </w:p>
    <w:p w14:paraId="0419C043" w14:textId="77777777" w:rsidR="00AC5C00" w:rsidRDefault="00AC5C00" w:rsidP="00AC5C00">
      <w:pPr>
        <w:pStyle w:val="ListParagraph"/>
        <w:numPr>
          <w:ilvl w:val="6"/>
          <w:numId w:val="31"/>
        </w:numPr>
        <w:ind w:left="284" w:hanging="284"/>
        <w:rPr>
          <w:rFonts w:cstheme="minorHAnsi"/>
        </w:rPr>
      </w:pPr>
      <w:r>
        <w:rPr>
          <w:rFonts w:cstheme="minorHAnsi"/>
        </w:rPr>
        <w:t>Click on the ‘Image’ icon (first you will need to take a photograph of your signature and save it to your PC) and then select the image you have saved of your signature.</w:t>
      </w:r>
    </w:p>
    <w:p w14:paraId="6AF18408" w14:textId="48D4ECEE" w:rsidR="00AC5C00" w:rsidRDefault="00AC5C00" w:rsidP="00AC5C00">
      <w:pPr>
        <w:pStyle w:val="NormalIndent"/>
      </w:pPr>
      <w:r w:rsidRPr="00D2278B">
        <w:rPr>
          <w:rFonts w:cstheme="minorHAnsi"/>
          <w:b/>
          <w:bCs/>
        </w:rPr>
        <w:t>Please note that we will not accept a typed signature.</w:t>
      </w:r>
    </w:p>
    <w:p w14:paraId="6F264FAD" w14:textId="77777777" w:rsidR="009352A0" w:rsidRPr="009352A0" w:rsidRDefault="009352A0" w:rsidP="009352A0"/>
    <w:sectPr w:rsidR="009352A0" w:rsidRPr="009352A0" w:rsidSect="009352A0">
      <w:pgSz w:w="11906" w:h="16838" w:code="9"/>
      <w:pgMar w:top="1701" w:right="851" w:bottom="1418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C4E56" w14:textId="77777777" w:rsidR="007C07DC" w:rsidRDefault="007C07DC" w:rsidP="00FE3018">
      <w:pPr>
        <w:spacing w:after="0"/>
      </w:pPr>
      <w:r>
        <w:separator/>
      </w:r>
    </w:p>
  </w:endnote>
  <w:endnote w:type="continuationSeparator" w:id="0">
    <w:p w14:paraId="1FCA7077" w14:textId="77777777" w:rsidR="007C07DC" w:rsidRDefault="007C07DC" w:rsidP="00FE30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815" w14:textId="5206B36E" w:rsidR="003B04F8" w:rsidRDefault="00B569BC">
    <w:pPr>
      <w:pStyle w:val="Footer"/>
    </w:pPr>
    <w:sdt>
      <w:sdtPr>
        <w:alias w:val="Title"/>
        <w:tag w:val=""/>
        <w:id w:val="-2051444519"/>
        <w:placeholder>
          <w:docPart w:val="FE8A74FD706E458392040420D32358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902E5">
          <w:t>Notification of withdrawal from the November 2022 registration assessment</w:t>
        </w:r>
      </w:sdtContent>
    </w:sdt>
    <w:r w:rsidR="003B04F8">
      <w:ptab w:relativeTo="margin" w:alignment="right" w:leader="none"/>
    </w:r>
    <w:r w:rsidR="003B04F8">
      <w:t xml:space="preserve">Page </w:t>
    </w:r>
    <w:r w:rsidR="003B04F8">
      <w:fldChar w:fldCharType="begin"/>
    </w:r>
    <w:r w:rsidR="003B04F8">
      <w:instrText xml:space="preserve"> page </w:instrText>
    </w:r>
    <w:r w:rsidR="003B04F8">
      <w:fldChar w:fldCharType="separate"/>
    </w:r>
    <w:r w:rsidR="003B04F8">
      <w:rPr>
        <w:noProof/>
      </w:rPr>
      <w:t>1</w:t>
    </w:r>
    <w:r w:rsidR="003B04F8">
      <w:fldChar w:fldCharType="end"/>
    </w:r>
    <w:r w:rsidR="003B04F8">
      <w:t xml:space="preserve"> of </w:t>
    </w:r>
    <w:r w:rsidR="00500E07">
      <w:rPr>
        <w:noProof/>
      </w:rPr>
      <w:fldChar w:fldCharType="begin"/>
    </w:r>
    <w:r w:rsidR="00500E07">
      <w:rPr>
        <w:noProof/>
      </w:rPr>
      <w:instrText xml:space="preserve"> numpages </w:instrText>
    </w:r>
    <w:r w:rsidR="00500E07">
      <w:rPr>
        <w:noProof/>
      </w:rPr>
      <w:fldChar w:fldCharType="separate"/>
    </w:r>
    <w:r w:rsidR="003B04F8">
      <w:rPr>
        <w:noProof/>
      </w:rPr>
      <w:t>2</w:t>
    </w:r>
    <w:r w:rsidR="00500E0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7076" w14:textId="7AA3AB85" w:rsidR="009352A0" w:rsidRDefault="00B569BC">
    <w:pPr>
      <w:pStyle w:val="Footer"/>
    </w:pPr>
    <w:sdt>
      <w:sdtPr>
        <w:alias w:val="Title"/>
        <w:tag w:val=""/>
        <w:id w:val="1945033589"/>
        <w:placeholder>
          <w:docPart w:val="9E3F93216A38466FAA558BA4AFE62D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902E5">
          <w:t>Notification of withdrawal from the November 2022 registration assessment</w:t>
        </w:r>
      </w:sdtContent>
    </w:sdt>
    <w:r w:rsidR="009352A0">
      <w:ptab w:relativeTo="margin" w:alignment="right" w:leader="none"/>
    </w:r>
    <w:r w:rsidR="009352A0">
      <w:t xml:space="preserve">Page </w:t>
    </w:r>
    <w:r w:rsidR="009352A0">
      <w:fldChar w:fldCharType="begin"/>
    </w:r>
    <w:r w:rsidR="009352A0">
      <w:instrText xml:space="preserve"> page </w:instrText>
    </w:r>
    <w:r w:rsidR="009352A0">
      <w:fldChar w:fldCharType="separate"/>
    </w:r>
    <w:r w:rsidR="009352A0">
      <w:rPr>
        <w:noProof/>
      </w:rPr>
      <w:t>1</w:t>
    </w:r>
    <w:r w:rsidR="009352A0">
      <w:fldChar w:fldCharType="end"/>
    </w:r>
    <w:r w:rsidR="009352A0">
      <w:t xml:space="preserve"> of </w:t>
    </w:r>
    <w:r w:rsidR="009352A0">
      <w:rPr>
        <w:noProof/>
      </w:rPr>
      <w:fldChar w:fldCharType="begin"/>
    </w:r>
    <w:r w:rsidR="009352A0">
      <w:rPr>
        <w:noProof/>
      </w:rPr>
      <w:instrText xml:space="preserve"> numpages </w:instrText>
    </w:r>
    <w:r w:rsidR="009352A0">
      <w:rPr>
        <w:noProof/>
      </w:rPr>
      <w:fldChar w:fldCharType="separate"/>
    </w:r>
    <w:r w:rsidR="009352A0">
      <w:rPr>
        <w:noProof/>
      </w:rPr>
      <w:t>2</w:t>
    </w:r>
    <w:r w:rsidR="009352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9449F" w14:textId="77777777" w:rsidR="007C07DC" w:rsidRDefault="007C07DC" w:rsidP="00FE3018">
      <w:pPr>
        <w:spacing w:after="0"/>
      </w:pPr>
      <w:r>
        <w:separator/>
      </w:r>
    </w:p>
  </w:footnote>
  <w:footnote w:type="continuationSeparator" w:id="0">
    <w:p w14:paraId="6F480ED8" w14:textId="77777777" w:rsidR="007C07DC" w:rsidRDefault="007C07DC" w:rsidP="00FE30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7B164" w14:textId="1E4E42E6" w:rsidR="009352A0" w:rsidRPr="009352A0" w:rsidRDefault="00D0790F">
    <w:pPr>
      <w:pStyle w:val="Header"/>
      <w:rPr>
        <w:sz w:val="12"/>
        <w:szCs w:val="12"/>
      </w:rPr>
    </w:pPr>
    <w:r>
      <w:rPr>
        <w:noProof/>
        <w:color w:val="00759B" w:themeColor="text1"/>
        <w:sz w:val="12"/>
        <w:szCs w:val="12"/>
        <w:lang w:eastAsia="en-GB"/>
      </w:rPr>
      <w:drawing>
        <wp:anchor distT="0" distB="0" distL="114300" distR="114300" simplePos="0" relativeHeight="251660288" behindDoc="0" locked="0" layoutInCell="1" allowOverlap="1" wp14:anchorId="3B6920D6" wp14:editId="49926D1F">
          <wp:simplePos x="0" y="0"/>
          <wp:positionH relativeFrom="column">
            <wp:posOffset>2118995</wp:posOffset>
          </wp:positionH>
          <wp:positionV relativeFrom="paragraph">
            <wp:posOffset>-83185</wp:posOffset>
          </wp:positionV>
          <wp:extent cx="2244123" cy="560635"/>
          <wp:effectExtent l="0" t="0" r="3810" b="0"/>
          <wp:wrapNone/>
          <wp:docPr id="1" name="Picture 1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123" cy="560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2A0" w:rsidRPr="009352A0">
      <w:rPr>
        <w:noProof/>
        <w:color w:val="00759B" w:themeColor="text1"/>
        <w:sz w:val="12"/>
        <w:szCs w:val="12"/>
        <w:lang w:eastAsia="en-GB"/>
      </w:rPr>
      <w:drawing>
        <wp:anchor distT="0" distB="0" distL="114300" distR="114300" simplePos="0" relativeHeight="251659264" behindDoc="1" locked="0" layoutInCell="1" allowOverlap="1" wp14:anchorId="6A69E1D1" wp14:editId="6BDCEB7E">
          <wp:simplePos x="0" y="0"/>
          <wp:positionH relativeFrom="page">
            <wp:posOffset>6350</wp:posOffset>
          </wp:positionH>
          <wp:positionV relativeFrom="page">
            <wp:posOffset>-12700</wp:posOffset>
          </wp:positionV>
          <wp:extent cx="7558405" cy="2346960"/>
          <wp:effectExtent l="0" t="0" r="4445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v3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048"/>
                  <a:stretch/>
                </pic:blipFill>
                <pic:spPr bwMode="auto">
                  <a:xfrm>
                    <a:off x="0" y="0"/>
                    <a:ext cx="7558405" cy="2346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76FF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0E023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09F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66E9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EC88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A1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A4EC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88C1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38FB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34BE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21EA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9566E4"/>
    <w:multiLevelType w:val="multilevel"/>
    <w:tmpl w:val="DF94C35A"/>
    <w:styleLink w:val="GPhCHeadingsPolicy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3015FF1"/>
    <w:multiLevelType w:val="multilevel"/>
    <w:tmpl w:val="DFDED352"/>
    <w:numStyleLink w:val="GPhCBullets"/>
  </w:abstractNum>
  <w:abstractNum w:abstractNumId="13" w15:restartNumberingAfterBreak="0">
    <w:nsid w:val="0C845063"/>
    <w:multiLevelType w:val="multilevel"/>
    <w:tmpl w:val="DFDED352"/>
    <w:styleLink w:val="GPhCBullets"/>
    <w:lvl w:ilvl="0">
      <w:start w:val="1"/>
      <w:numFmt w:val="bullet"/>
      <w:pStyle w:val="List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1135" w:hanging="284"/>
      </w:pPr>
      <w:rPr>
        <w:rFonts w:ascii="Open Sans" w:hAnsi="Open Sans" w:hint="default"/>
      </w:rPr>
    </w:lvl>
    <w:lvl w:ilvl="2">
      <w:start w:val="1"/>
      <w:numFmt w:val="bullet"/>
      <w:pStyle w:val="ListBullet3"/>
      <w:lvlText w:val=""/>
      <w:lvlJc w:val="left"/>
      <w:pPr>
        <w:ind w:left="1419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15017D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A041F1F"/>
    <w:multiLevelType w:val="multilevel"/>
    <w:tmpl w:val="C4C69D06"/>
    <w:styleLink w:val="GPhCListNumbers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16" w15:restartNumberingAfterBreak="0">
    <w:nsid w:val="2DB10A91"/>
    <w:multiLevelType w:val="multilevel"/>
    <w:tmpl w:val="C4C69D06"/>
    <w:numStyleLink w:val="GPhCListNumbers"/>
  </w:abstractNum>
  <w:abstractNum w:abstractNumId="17" w15:restartNumberingAfterBreak="0">
    <w:nsid w:val="3FE026F8"/>
    <w:multiLevelType w:val="multilevel"/>
    <w:tmpl w:val="6FA8EFE6"/>
    <w:styleLink w:val="GPhCHeading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6FE4C1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3755B7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581786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28D742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5042231"/>
    <w:multiLevelType w:val="hybridMultilevel"/>
    <w:tmpl w:val="E94C9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34AFA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14"/>
  </w:num>
  <w:num w:numId="5">
    <w:abstractNumId w:val="19"/>
  </w:num>
  <w:num w:numId="6">
    <w:abstractNumId w:val="23"/>
  </w:num>
  <w:num w:numId="7">
    <w:abstractNumId w:val="13"/>
  </w:num>
  <w:num w:numId="8">
    <w:abstractNumId w:val="17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7"/>
  </w:num>
  <w:num w:numId="14">
    <w:abstractNumId w:val="12"/>
  </w:num>
  <w:num w:numId="15">
    <w:abstractNumId w:val="6"/>
  </w:num>
  <w:num w:numId="16">
    <w:abstractNumId w:val="12"/>
  </w:num>
  <w:num w:numId="17">
    <w:abstractNumId w:val="5"/>
  </w:num>
  <w:num w:numId="18">
    <w:abstractNumId w:val="5"/>
  </w:num>
  <w:num w:numId="19">
    <w:abstractNumId w:val="4"/>
  </w:num>
  <w:num w:numId="20">
    <w:abstractNumId w:val="4"/>
  </w:num>
  <w:num w:numId="21">
    <w:abstractNumId w:val="8"/>
  </w:num>
  <w:num w:numId="22">
    <w:abstractNumId w:val="16"/>
  </w:num>
  <w:num w:numId="23">
    <w:abstractNumId w:val="3"/>
  </w:num>
  <w:num w:numId="24">
    <w:abstractNumId w:val="16"/>
  </w:num>
  <w:num w:numId="25">
    <w:abstractNumId w:val="2"/>
  </w:num>
  <w:num w:numId="26">
    <w:abstractNumId w:val="16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  <w:num w:numId="31">
    <w:abstractNumId w:val="2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XSbBirVF6TzDEgmEGHSdxk+/YMrd/Au70gaHWIyf7JoirJkRXGmPuxawpidlmX82fz0JwgiMYtNgBQW1zRjxlg==" w:salt="+ZMGgvdgOKIoNkdUk8ZXU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A0"/>
    <w:rsid w:val="00064ED6"/>
    <w:rsid w:val="0013728B"/>
    <w:rsid w:val="00187909"/>
    <w:rsid w:val="002B373C"/>
    <w:rsid w:val="002B6461"/>
    <w:rsid w:val="003A5F0A"/>
    <w:rsid w:val="003B04F8"/>
    <w:rsid w:val="00405179"/>
    <w:rsid w:val="004A3ED6"/>
    <w:rsid w:val="00500E07"/>
    <w:rsid w:val="00520B88"/>
    <w:rsid w:val="00525AE0"/>
    <w:rsid w:val="005432B7"/>
    <w:rsid w:val="005B1AF6"/>
    <w:rsid w:val="00787E49"/>
    <w:rsid w:val="007C07DC"/>
    <w:rsid w:val="008D27C0"/>
    <w:rsid w:val="008F77CC"/>
    <w:rsid w:val="009352A0"/>
    <w:rsid w:val="00953E5D"/>
    <w:rsid w:val="00A76F8C"/>
    <w:rsid w:val="00AC5C00"/>
    <w:rsid w:val="00AF6E20"/>
    <w:rsid w:val="00B569BC"/>
    <w:rsid w:val="00B902E5"/>
    <w:rsid w:val="00BC219B"/>
    <w:rsid w:val="00C26CC5"/>
    <w:rsid w:val="00C40E8D"/>
    <w:rsid w:val="00C46085"/>
    <w:rsid w:val="00C65098"/>
    <w:rsid w:val="00C74E93"/>
    <w:rsid w:val="00CA5A88"/>
    <w:rsid w:val="00CB5B3D"/>
    <w:rsid w:val="00CC7009"/>
    <w:rsid w:val="00CF30C7"/>
    <w:rsid w:val="00D0790F"/>
    <w:rsid w:val="00D8589A"/>
    <w:rsid w:val="00DB2439"/>
    <w:rsid w:val="00F84094"/>
    <w:rsid w:val="00F87E50"/>
    <w:rsid w:val="00FC5E90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BBA66"/>
  <w15:chartTrackingRefBased/>
  <w15:docId w15:val="{B6F0615D-A119-468A-899C-18CAFA30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iPriority="15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8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018"/>
  </w:style>
  <w:style w:type="paragraph" w:styleId="Heading1">
    <w:name w:val="heading 1"/>
    <w:next w:val="Normal"/>
    <w:link w:val="Heading1Char"/>
    <w:uiPriority w:val="2"/>
    <w:qFormat/>
    <w:rsid w:val="00FE3018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FE3018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paragraph" w:styleId="Heading3">
    <w:name w:val="heading 3"/>
    <w:next w:val="NormalIndent"/>
    <w:link w:val="Heading3Char"/>
    <w:uiPriority w:val="5"/>
    <w:unhideWhenUsed/>
    <w:qFormat/>
    <w:rsid w:val="00FE3018"/>
    <w:pPr>
      <w:keepNext/>
      <w:keepLines/>
      <w:outlineLvl w:val="2"/>
    </w:pPr>
    <w:rPr>
      <w:rFonts w:eastAsiaTheme="majorEastAsia" w:cstheme="majorBidi"/>
      <w:b/>
      <w:color w:val="563C75" w:themeColor="text2"/>
      <w:sz w:val="28"/>
    </w:rPr>
  </w:style>
  <w:style w:type="paragraph" w:styleId="Heading4">
    <w:name w:val="heading 4"/>
    <w:next w:val="Normal"/>
    <w:link w:val="Heading4Char"/>
    <w:uiPriority w:val="6"/>
    <w:unhideWhenUsed/>
    <w:qFormat/>
    <w:rsid w:val="00FE3018"/>
    <w:pPr>
      <w:keepNext/>
      <w:keepLines/>
      <w:outlineLvl w:val="3"/>
    </w:pPr>
    <w:rPr>
      <w:rFonts w:asciiTheme="majorHAnsi" w:eastAsiaTheme="majorEastAsia" w:hAnsiTheme="majorHAnsi" w:cstheme="majorBidi"/>
      <w:b/>
      <w:iCs/>
      <w:color w:val="00759B" w:themeColor="text1"/>
    </w:rPr>
  </w:style>
  <w:style w:type="paragraph" w:styleId="Heading5">
    <w:name w:val="heading 5"/>
    <w:next w:val="Normal"/>
    <w:link w:val="Heading5Char"/>
    <w:uiPriority w:val="7"/>
    <w:unhideWhenUsed/>
    <w:qFormat/>
    <w:rsid w:val="00FE3018"/>
    <w:pPr>
      <w:keepNext/>
      <w:keepLines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8"/>
    <w:unhideWhenUsed/>
    <w:qFormat/>
    <w:rsid w:val="00FE3018"/>
    <w:pPr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E30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E30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E30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semiHidden/>
    <w:rsid w:val="00FE3018"/>
    <w:rPr>
      <w:rFonts w:asciiTheme="majorHAnsi" w:hAnsiTheme="majorHAnsi"/>
      <w:b/>
      <w:color w:val="563C75" w:themeColor="text2"/>
      <w:sz w:val="56"/>
      <w:szCs w:val="64"/>
    </w:rPr>
  </w:style>
  <w:style w:type="character" w:customStyle="1" w:styleId="TitleChar">
    <w:name w:val="Title Char"/>
    <w:basedOn w:val="DefaultParagraphFont"/>
    <w:link w:val="Title"/>
    <w:uiPriority w:val="2"/>
    <w:rsid w:val="00FE3018"/>
    <w:rPr>
      <w:rFonts w:asciiTheme="majorHAnsi" w:hAnsiTheme="majorHAnsi"/>
      <w:b/>
      <w:color w:val="563C75" w:themeColor="text2"/>
      <w:sz w:val="56"/>
      <w:szCs w:val="64"/>
    </w:rPr>
  </w:style>
  <w:style w:type="paragraph" w:styleId="TOC1">
    <w:name w:val="toc 1"/>
    <w:next w:val="Normal"/>
    <w:uiPriority w:val="39"/>
    <w:semiHidden/>
    <w:unhideWhenUsed/>
    <w:rsid w:val="00FE3018"/>
    <w:pPr>
      <w:tabs>
        <w:tab w:val="right" w:leader="dot" w:pos="10194"/>
      </w:tabs>
      <w:spacing w:after="100"/>
    </w:pPr>
    <w:rPr>
      <w:b/>
      <w:color w:val="563C75" w:themeColor="text2"/>
      <w:sz w:val="28"/>
    </w:rPr>
  </w:style>
  <w:style w:type="paragraph" w:styleId="TOC2">
    <w:name w:val="toc 2"/>
    <w:next w:val="Normal"/>
    <w:uiPriority w:val="39"/>
    <w:semiHidden/>
    <w:unhideWhenUsed/>
    <w:rsid w:val="00FE3018"/>
    <w:pPr>
      <w:tabs>
        <w:tab w:val="left" w:pos="567"/>
        <w:tab w:val="right" w:leader="dot" w:pos="10206"/>
      </w:tabs>
    </w:pPr>
    <w:rPr>
      <w:b/>
      <w:color w:val="00759B" w:themeColor="text1"/>
    </w:rPr>
  </w:style>
  <w:style w:type="character" w:customStyle="1" w:styleId="Heading1Char">
    <w:name w:val="Heading 1 Char"/>
    <w:basedOn w:val="DefaultParagraphFont"/>
    <w:link w:val="Heading1"/>
    <w:uiPriority w:val="2"/>
    <w:rsid w:val="00FE3018"/>
    <w:rPr>
      <w:rFonts w:asciiTheme="majorHAnsi" w:eastAsiaTheme="majorEastAsia" w:hAnsiTheme="majorHAnsi" w:cstheme="majorBidi"/>
      <w:b/>
      <w:color w:val="563C75" w:themeColor="text2"/>
      <w:sz w:val="56"/>
      <w:szCs w:val="32"/>
    </w:rPr>
  </w:style>
  <w:style w:type="paragraph" w:styleId="TOCHeading">
    <w:name w:val="TOC Heading"/>
    <w:next w:val="Normal"/>
    <w:uiPriority w:val="39"/>
    <w:semiHidden/>
    <w:unhideWhenUsed/>
    <w:rsid w:val="00FE3018"/>
    <w:pPr>
      <w:spacing w:after="240"/>
    </w:pPr>
    <w:rPr>
      <w:rFonts w:asciiTheme="majorHAnsi" w:eastAsiaTheme="majorEastAsia" w:hAnsiTheme="majorHAnsi" w:cstheme="majorBidi"/>
      <w:b/>
      <w:color w:val="00759B" w:themeColor="tex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E3018"/>
    <w:rPr>
      <w:color w:val="808080" w:themeColor="background1" w:themeShade="80"/>
    </w:rPr>
  </w:style>
  <w:style w:type="character" w:styleId="Hyperlink">
    <w:name w:val="Hyperlink"/>
    <w:basedOn w:val="DefaultParagraphFont"/>
    <w:uiPriority w:val="99"/>
    <w:semiHidden/>
    <w:unhideWhenUsed/>
    <w:rsid w:val="00FE3018"/>
    <w:rPr>
      <w:b/>
      <w:i w:val="0"/>
      <w:color w:val="auto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FE3018"/>
    <w:rPr>
      <w:rFonts w:asciiTheme="majorHAnsi" w:eastAsiaTheme="majorEastAsia" w:hAnsiTheme="majorHAnsi" w:cstheme="majorBidi"/>
      <w:b/>
      <w:color w:val="00759B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FE3018"/>
    <w:rPr>
      <w:rFonts w:eastAsiaTheme="majorEastAsia" w:cstheme="majorBidi"/>
      <w:b/>
      <w:color w:val="563C75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FE3018"/>
    <w:rPr>
      <w:rFonts w:asciiTheme="majorHAnsi" w:eastAsiaTheme="majorEastAsia" w:hAnsiTheme="majorHAnsi" w:cstheme="majorBidi"/>
      <w:b/>
      <w:iCs/>
      <w:color w:val="00759B" w:themeColor="text1"/>
    </w:rPr>
  </w:style>
  <w:style w:type="character" w:customStyle="1" w:styleId="Heading5Char">
    <w:name w:val="Heading 5 Char"/>
    <w:basedOn w:val="DefaultParagraphFont"/>
    <w:link w:val="Heading5"/>
    <w:uiPriority w:val="7"/>
    <w:rsid w:val="00FE301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8"/>
    <w:rsid w:val="00FE3018"/>
    <w:rPr>
      <w:b/>
      <w:i/>
    </w:rPr>
  </w:style>
  <w:style w:type="paragraph" w:styleId="Caption">
    <w:name w:val="caption"/>
    <w:next w:val="Normal"/>
    <w:uiPriority w:val="35"/>
    <w:semiHidden/>
    <w:unhideWhenUsed/>
    <w:rsid w:val="00FE3018"/>
    <w:rPr>
      <w:iCs/>
      <w:sz w:val="20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301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018"/>
    <w:rPr>
      <w:szCs w:val="20"/>
    </w:rPr>
  </w:style>
  <w:style w:type="table" w:customStyle="1" w:styleId="GPhCTableDefault">
    <w:name w:val="GPhC Table (Default)"/>
    <w:basedOn w:val="TableNormal"/>
    <w:uiPriority w:val="16"/>
    <w:rsid w:val="00FE3018"/>
    <w:pPr>
      <w:spacing w:after="0"/>
    </w:p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cPr>
      <w:shd w:val="clear" w:color="auto" w:fill="DCD2E8" w:themeFill="text2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563C75" w:themeFill="text2"/>
      </w:tcPr>
    </w:tblStylePr>
    <w:tblStylePr w:type="firstCol">
      <w:rPr>
        <w:b/>
        <w:color w:val="FFFFFF" w:themeColor="background1"/>
      </w:rPr>
      <w:tblPr/>
      <w:tcPr>
        <w:shd w:val="clear" w:color="auto" w:fill="563C75" w:themeFill="text2"/>
      </w:tcPr>
    </w:tblStylePr>
  </w:style>
  <w:style w:type="paragraph" w:customStyle="1" w:styleId="Intro">
    <w:name w:val="Intro"/>
    <w:uiPriority w:val="9"/>
    <w:qFormat/>
    <w:rsid w:val="00FE3018"/>
    <w:pPr>
      <w:spacing w:after="280" w:line="280" w:lineRule="atLeast"/>
    </w:pPr>
    <w:rPr>
      <w:b/>
      <w:color w:val="00759B" w:themeColor="text1"/>
      <w:sz w:val="28"/>
    </w:rPr>
  </w:style>
  <w:style w:type="numbering" w:styleId="111111">
    <w:name w:val="Outline List 2"/>
    <w:basedOn w:val="NoList"/>
    <w:uiPriority w:val="99"/>
    <w:semiHidden/>
    <w:unhideWhenUsed/>
    <w:rsid w:val="00FE3018"/>
    <w:pPr>
      <w:numPr>
        <w:numId w:val="2"/>
      </w:numPr>
    </w:pPr>
  </w:style>
  <w:style w:type="numbering" w:styleId="1ai">
    <w:name w:val="Outline List 1"/>
    <w:basedOn w:val="NoList"/>
    <w:uiPriority w:val="99"/>
    <w:semiHidden/>
    <w:unhideWhenUsed/>
    <w:rsid w:val="00FE3018"/>
    <w:pPr>
      <w:numPr>
        <w:numId w:val="4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E3018"/>
    <w:rPr>
      <w:rFonts w:asciiTheme="majorHAnsi" w:eastAsiaTheme="majorEastAsia" w:hAnsiTheme="majorHAnsi" w:cstheme="majorBidi"/>
      <w:i/>
      <w:iCs/>
      <w:color w:val="5D0F3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018"/>
    <w:rPr>
      <w:rFonts w:asciiTheme="majorHAnsi" w:eastAsiaTheme="majorEastAsia" w:hAnsiTheme="majorHAnsi" w:cstheme="majorBidi"/>
      <w:color w:val="009DD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018"/>
    <w:rPr>
      <w:rFonts w:asciiTheme="majorHAnsi" w:eastAsiaTheme="majorEastAsia" w:hAnsiTheme="majorHAnsi" w:cstheme="majorBidi"/>
      <w:i/>
      <w:iCs/>
      <w:color w:val="009DD1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E3018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0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018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3018"/>
  </w:style>
  <w:style w:type="paragraph" w:styleId="BlockText">
    <w:name w:val="Block Text"/>
    <w:basedOn w:val="Normal"/>
    <w:uiPriority w:val="99"/>
    <w:semiHidden/>
    <w:unhideWhenUsed/>
    <w:rsid w:val="00FE3018"/>
    <w:pPr>
      <w:pBdr>
        <w:top w:val="single" w:sz="2" w:space="10" w:color="BC1E63" w:themeColor="accent1" w:shadow="1"/>
        <w:left w:val="single" w:sz="2" w:space="10" w:color="BC1E63" w:themeColor="accent1" w:shadow="1"/>
        <w:bottom w:val="single" w:sz="2" w:space="10" w:color="BC1E63" w:themeColor="accent1" w:shadow="1"/>
        <w:right w:val="single" w:sz="2" w:space="10" w:color="BC1E63" w:themeColor="accent1" w:shadow="1"/>
      </w:pBdr>
      <w:ind w:left="1152" w:right="1152"/>
    </w:pPr>
    <w:rPr>
      <w:rFonts w:eastAsiaTheme="minorEastAsia"/>
      <w:i/>
      <w:iCs/>
      <w:color w:val="BC1E6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E3018"/>
  </w:style>
  <w:style w:type="character" w:customStyle="1" w:styleId="BodyTextChar">
    <w:name w:val="Body Text Char"/>
    <w:basedOn w:val="DefaultParagraphFont"/>
    <w:link w:val="BodyText"/>
    <w:uiPriority w:val="99"/>
    <w:semiHidden/>
    <w:rsid w:val="00FE3018"/>
  </w:style>
  <w:style w:type="paragraph" w:styleId="BodyText2">
    <w:name w:val="Body Text 2"/>
    <w:basedOn w:val="Normal"/>
    <w:link w:val="BodyText2Char"/>
    <w:uiPriority w:val="99"/>
    <w:semiHidden/>
    <w:unhideWhenUsed/>
    <w:rsid w:val="00FE301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018"/>
  </w:style>
  <w:style w:type="paragraph" w:styleId="BodyText3">
    <w:name w:val="Body Text 3"/>
    <w:basedOn w:val="Normal"/>
    <w:link w:val="BodyText3Char"/>
    <w:uiPriority w:val="99"/>
    <w:semiHidden/>
    <w:unhideWhenUsed/>
    <w:rsid w:val="00FE3018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01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E301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E301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E301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E301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E3018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E301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E3018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E301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E3018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E301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FE3018"/>
    <w:rPr>
      <w:b/>
      <w:bCs/>
      <w:i/>
      <w:iCs/>
      <w:spacing w:val="5"/>
    </w:rPr>
  </w:style>
  <w:style w:type="paragraph" w:customStyle="1" w:styleId="CaseStudy">
    <w:name w:val="Case Study"/>
    <w:basedOn w:val="Normal"/>
    <w:uiPriority w:val="14"/>
    <w:semiHidden/>
    <w:rsid w:val="00FE3018"/>
    <w:rPr>
      <w:b/>
      <w:noProof/>
      <w:color w:val="00759B" w:themeColor="text1"/>
    </w:rPr>
  </w:style>
  <w:style w:type="paragraph" w:styleId="Closing">
    <w:name w:val="Closing"/>
    <w:basedOn w:val="Normal"/>
    <w:link w:val="ClosingChar"/>
    <w:uiPriority w:val="99"/>
    <w:semiHidden/>
    <w:unhideWhenUsed/>
    <w:rsid w:val="00FE3018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E3018"/>
  </w:style>
  <w:style w:type="table" w:styleId="ColorfulGrid">
    <w:name w:val="Colorful Grid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</w:rPr>
      <w:tblPr/>
      <w:tcPr>
        <w:shd w:val="clear" w:color="auto" w:fill="71DBFF" w:themeFill="tex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71DB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5774" w:themeFill="text1" w:themeFillShade="BF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</w:rPr>
      <w:tblPr/>
      <w:tcPr>
        <w:shd w:val="clear" w:color="auto" w:fill="EF9ABF" w:themeFill="accent1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EF9AB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C1649" w:themeFill="accent1" w:themeFillShade="BF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</w:rPr>
      <w:tblPr/>
      <w:tcPr>
        <w:shd w:val="clear" w:color="auto" w:fill="F692A2" w:themeFill="accent2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692A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0C22" w:themeFill="accent2" w:themeFillShade="BF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</w:rPr>
      <w:tblPr/>
      <w:tcPr>
        <w:shd w:val="clear" w:color="auto" w:fill="F5C8A6" w:themeFill="accent3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5C8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3" w:themeFillShade="BF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</w:rPr>
      <w:tblPr/>
      <w:tcPr>
        <w:shd w:val="clear" w:color="auto" w:fill="FFDE93" w:themeFill="accent4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FFDE9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7E00" w:themeFill="accent4" w:themeFillShade="BF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</w:rPr>
      <w:tblPr/>
      <w:tcPr>
        <w:shd w:val="clear" w:color="auto" w:fill="9860FF" w:themeFill="accent5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986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D0054" w:themeFill="accent5" w:themeFillShade="BF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</w:rPr>
      <w:tblPr/>
      <w:tcPr>
        <w:shd w:val="clear" w:color="auto" w:fill="6FFFA5" w:themeFill="accent6" w:themeFillTint="66"/>
      </w:tcPr>
    </w:tblStylePr>
    <w:tblStylePr w:type="lastRow">
      <w:rPr>
        <w:b/>
        <w:bCs/>
        <w:color w:val="00759B" w:themeColor="text1"/>
      </w:rPr>
      <w:tblPr/>
      <w:tcPr>
        <w:shd w:val="clear" w:color="auto" w:fill="6FFF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02A" w:themeFill="accent6" w:themeFillShade="BF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C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BE6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DE4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C24" w:themeFill="accent2" w:themeFillShade="CC"/>
      </w:tcPr>
    </w:tblStylePr>
    <w:tblStylePr w:type="lastRow">
      <w:rPr>
        <w:b/>
        <w:bCs/>
        <w:color w:val="9F0C24" w:themeColor="accent2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CF1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8600" w:themeFill="accent4" w:themeFillShade="CC"/>
      </w:tcPr>
    </w:tblStylePr>
    <w:tblStylePr w:type="lastRow">
      <w:rPr>
        <w:b/>
        <w:bCs/>
        <w:color w:val="C18600" w:themeColor="accent4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FFF7E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3" w:themeFillShade="CC"/>
      </w:tcPr>
    </w:tblStylePr>
    <w:tblStylePr w:type="lastRow">
      <w:rPr>
        <w:b/>
        <w:bCs/>
        <w:color w:val="C05D14" w:themeColor="accent3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E5D8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2D" w:themeFill="accent6" w:themeFillShade="CC"/>
      </w:tcPr>
    </w:tblStylePr>
    <w:tblStylePr w:type="lastRow">
      <w:rPr>
        <w:b/>
        <w:bCs/>
        <w:color w:val="00782D" w:themeColor="accent6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cPr>
      <w:shd w:val="clear" w:color="auto" w:fill="DBF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005A" w:themeFill="accent5" w:themeFillShade="CC"/>
      </w:tcPr>
    </w:tblStylePr>
    <w:tblStylePr w:type="lastRow">
      <w:rPr>
        <w:b/>
        <w:bCs/>
        <w:color w:val="1F005A" w:themeColor="accent5" w:themeShade="CC"/>
      </w:rPr>
      <w:tblPr/>
      <w:tcPr>
        <w:tcBorders>
          <w:top w:val="single" w:sz="12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65D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65D" w:themeColor="text1" w:themeShade="99"/>
          <w:insideV w:val="nil"/>
        </w:tcBorders>
        <w:shd w:val="clear" w:color="auto" w:fill="00465D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4ED3FF" w:themeFill="tex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012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0123B" w:themeColor="accent1" w:themeShade="99"/>
          <w:insideV w:val="nil"/>
        </w:tcBorders>
        <w:shd w:val="clear" w:color="auto" w:fill="7012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23B" w:themeFill="accent1" w:themeFillShade="99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B81AF" w:themeFill="accent1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4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9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91B" w:themeColor="accent2" w:themeShade="99"/>
          <w:insideV w:val="nil"/>
        </w:tcBorders>
        <w:shd w:val="clear" w:color="auto" w:fill="7709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91B" w:themeFill="accent2" w:themeFillShade="99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4778B" w:themeFill="accent2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F2A900" w:themeColor="accent4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3" w:themeShade="99"/>
          <w:insideV w:val="nil"/>
        </w:tcBorders>
        <w:shd w:val="clear" w:color="auto" w:fill="904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3" w:themeFillShade="99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E87722" w:themeColor="accent3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5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6500" w:themeColor="accent4" w:themeShade="99"/>
          <w:insideV w:val="nil"/>
        </w:tcBorders>
        <w:shd w:val="clear" w:color="auto" w:fill="9165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500" w:themeFill="accent4" w:themeFillShade="99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679" w:themeFill="accent4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009639" w:themeColor="accent6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8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00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0043" w:themeColor="accent5" w:themeShade="99"/>
          <w:insideV w:val="nil"/>
        </w:tcBorders>
        <w:shd w:val="clear" w:color="auto" w:fill="1700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043" w:themeFill="accent5" w:themeFillShade="99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7E39FF" w:themeFill="accent5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24" w:space="0" w:color="280071" w:themeColor="accent5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21" w:themeColor="accent6" w:themeShade="99"/>
          <w:insideV w:val="nil"/>
        </w:tcBorders>
        <w:shd w:val="clear" w:color="auto" w:fill="005A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21" w:themeFill="accent6" w:themeFillShade="99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4BFF8F" w:themeFill="accent6" w:themeFillTint="7F"/>
      </w:tcPr>
    </w:tblStylePr>
    <w:tblStylePr w:type="neCell">
      <w:rPr>
        <w:color w:val="00759B" w:themeColor="text1"/>
      </w:rPr>
    </w:tblStylePr>
    <w:tblStylePr w:type="nwCell">
      <w:rPr>
        <w:color w:val="00759B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E3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0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018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E3018"/>
    <w:pPr>
      <w:pBdr>
        <w:top w:val="single" w:sz="4" w:space="8" w:color="00759B" w:themeColor="text1"/>
      </w:pBdr>
      <w:spacing w:after="0" w:line="260" w:lineRule="exact"/>
    </w:pPr>
    <w:rPr>
      <w:color w:val="00759B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FE3018"/>
    <w:rPr>
      <w:color w:val="00759B" w:themeColor="text1"/>
    </w:rPr>
  </w:style>
  <w:style w:type="paragraph" w:customStyle="1" w:styleId="Contact">
    <w:name w:val="Contact"/>
    <w:basedOn w:val="Footer"/>
    <w:semiHidden/>
    <w:rsid w:val="00FE3018"/>
    <w:pPr>
      <w:tabs>
        <w:tab w:val="left" w:pos="5250"/>
        <w:tab w:val="left" w:pos="5602"/>
      </w:tabs>
      <w:spacing w:line="290" w:lineRule="exact"/>
    </w:pPr>
  </w:style>
  <w:style w:type="table" w:styleId="DarkList">
    <w:name w:val="Dark List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4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77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74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0F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C164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164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8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C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C2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3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7E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7E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00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005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005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E301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A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0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2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018"/>
  </w:style>
  <w:style w:type="character" w:customStyle="1" w:styleId="DateChar">
    <w:name w:val="Date Char"/>
    <w:basedOn w:val="DefaultParagraphFont"/>
    <w:link w:val="Date"/>
    <w:uiPriority w:val="99"/>
    <w:semiHidden/>
    <w:rsid w:val="00FE3018"/>
  </w:style>
  <w:style w:type="paragraph" w:styleId="DocumentMap">
    <w:name w:val="Document Map"/>
    <w:basedOn w:val="Normal"/>
    <w:link w:val="DocumentMapChar"/>
    <w:uiPriority w:val="99"/>
    <w:semiHidden/>
    <w:unhideWhenUsed/>
    <w:rsid w:val="00FE3018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3018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E301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E3018"/>
  </w:style>
  <w:style w:type="character" w:styleId="Emphasis">
    <w:name w:val="Emphasis"/>
    <w:basedOn w:val="DefaultParagraphFont"/>
    <w:uiPriority w:val="20"/>
    <w:semiHidden/>
    <w:rsid w:val="00FE301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E301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3018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301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E301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3018"/>
    <w:rPr>
      <w:b/>
      <w:color w:val="000000" w:themeColor="followedHyperlink"/>
      <w:u w:val="single"/>
    </w:rPr>
  </w:style>
  <w:style w:type="paragraph" w:customStyle="1" w:styleId="FooterOdd">
    <w:name w:val="Footer Odd"/>
    <w:basedOn w:val="Footer"/>
    <w:semiHidden/>
    <w:rsid w:val="00FE3018"/>
  </w:style>
  <w:style w:type="numbering" w:customStyle="1" w:styleId="GPhCBullets">
    <w:name w:val="GPhC Bullets"/>
    <w:uiPriority w:val="99"/>
    <w:semiHidden/>
    <w:rsid w:val="00FE3018"/>
    <w:pPr>
      <w:numPr>
        <w:numId w:val="7"/>
      </w:numPr>
    </w:pPr>
  </w:style>
  <w:style w:type="numbering" w:customStyle="1" w:styleId="GPhCHeadings">
    <w:name w:val="GPhC Headings"/>
    <w:uiPriority w:val="99"/>
    <w:semiHidden/>
    <w:rsid w:val="00FE3018"/>
    <w:pPr>
      <w:numPr>
        <w:numId w:val="8"/>
      </w:numPr>
    </w:pPr>
  </w:style>
  <w:style w:type="numbering" w:customStyle="1" w:styleId="GPhCHeadingsPolicy">
    <w:name w:val="GPhC Headings Policy"/>
    <w:uiPriority w:val="99"/>
    <w:semiHidden/>
    <w:rsid w:val="00FE3018"/>
    <w:pPr>
      <w:numPr>
        <w:numId w:val="9"/>
      </w:numPr>
    </w:pPr>
  </w:style>
  <w:style w:type="numbering" w:customStyle="1" w:styleId="GPhCListNumbers">
    <w:name w:val="GPhC List Numbers"/>
    <w:uiPriority w:val="99"/>
    <w:semiHidden/>
    <w:rsid w:val="00FE3018"/>
    <w:pPr>
      <w:numPr>
        <w:numId w:val="10"/>
      </w:numPr>
    </w:pPr>
  </w:style>
  <w:style w:type="table" w:customStyle="1" w:styleId="GPhCTable2">
    <w:name w:val="GPhC Table 2"/>
    <w:basedOn w:val="GPhCTableDefault"/>
    <w:uiPriority w:val="17"/>
    <w:rsid w:val="00FE3018"/>
    <w:tblPr/>
    <w:tcPr>
      <w:shd w:val="clear" w:color="auto" w:fill="B8EDFF" w:themeFill="text1" w:themeFillTint="33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59B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00759B" w:themeFill="text1"/>
      </w:tcPr>
    </w:tblStylePr>
  </w:style>
  <w:style w:type="table" w:styleId="GridTable1Light">
    <w:name w:val="Grid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71DBFF" w:themeColor="text1" w:themeTint="66"/>
        <w:left w:val="single" w:sz="4" w:space="0" w:color="71DBFF" w:themeColor="text1" w:themeTint="66"/>
        <w:bottom w:val="single" w:sz="4" w:space="0" w:color="71DBFF" w:themeColor="text1" w:themeTint="66"/>
        <w:right w:val="single" w:sz="4" w:space="0" w:color="71DBFF" w:themeColor="text1" w:themeTint="66"/>
        <w:insideH w:val="single" w:sz="4" w:space="0" w:color="71DBFF" w:themeColor="text1" w:themeTint="66"/>
        <w:insideV w:val="single" w:sz="4" w:space="0" w:color="71DB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F9ABF" w:themeColor="accent1" w:themeTint="66"/>
        <w:left w:val="single" w:sz="4" w:space="0" w:color="EF9ABF" w:themeColor="accent1" w:themeTint="66"/>
        <w:bottom w:val="single" w:sz="4" w:space="0" w:color="EF9ABF" w:themeColor="accent1" w:themeTint="66"/>
        <w:right w:val="single" w:sz="4" w:space="0" w:color="EF9ABF" w:themeColor="accent1" w:themeTint="66"/>
        <w:insideH w:val="single" w:sz="4" w:space="0" w:color="EF9ABF" w:themeColor="accent1" w:themeTint="66"/>
        <w:insideV w:val="single" w:sz="4" w:space="0" w:color="EF9AB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692A2" w:themeColor="accent2" w:themeTint="66"/>
        <w:left w:val="single" w:sz="4" w:space="0" w:color="F692A2" w:themeColor="accent2" w:themeTint="66"/>
        <w:bottom w:val="single" w:sz="4" w:space="0" w:color="F692A2" w:themeColor="accent2" w:themeTint="66"/>
        <w:right w:val="single" w:sz="4" w:space="0" w:color="F692A2" w:themeColor="accent2" w:themeTint="66"/>
        <w:insideH w:val="single" w:sz="4" w:space="0" w:color="F692A2" w:themeColor="accent2" w:themeTint="66"/>
        <w:insideV w:val="single" w:sz="4" w:space="0" w:color="F692A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5C8A6" w:themeColor="accent3" w:themeTint="66"/>
        <w:left w:val="single" w:sz="4" w:space="0" w:color="F5C8A6" w:themeColor="accent3" w:themeTint="66"/>
        <w:bottom w:val="single" w:sz="4" w:space="0" w:color="F5C8A6" w:themeColor="accent3" w:themeTint="66"/>
        <w:right w:val="single" w:sz="4" w:space="0" w:color="F5C8A6" w:themeColor="accent3" w:themeTint="66"/>
        <w:insideH w:val="single" w:sz="4" w:space="0" w:color="F5C8A6" w:themeColor="accent3" w:themeTint="66"/>
        <w:insideV w:val="single" w:sz="4" w:space="0" w:color="F5C8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DE93" w:themeColor="accent4" w:themeTint="66"/>
        <w:left w:val="single" w:sz="4" w:space="0" w:color="FFDE93" w:themeColor="accent4" w:themeTint="66"/>
        <w:bottom w:val="single" w:sz="4" w:space="0" w:color="FFDE93" w:themeColor="accent4" w:themeTint="66"/>
        <w:right w:val="single" w:sz="4" w:space="0" w:color="FFDE93" w:themeColor="accent4" w:themeTint="66"/>
        <w:insideH w:val="single" w:sz="4" w:space="0" w:color="FFDE93" w:themeColor="accent4" w:themeTint="66"/>
        <w:insideV w:val="single" w:sz="4" w:space="0" w:color="FFDE9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9860FF" w:themeColor="accent5" w:themeTint="66"/>
        <w:left w:val="single" w:sz="4" w:space="0" w:color="9860FF" w:themeColor="accent5" w:themeTint="66"/>
        <w:bottom w:val="single" w:sz="4" w:space="0" w:color="9860FF" w:themeColor="accent5" w:themeTint="66"/>
        <w:right w:val="single" w:sz="4" w:space="0" w:color="9860FF" w:themeColor="accent5" w:themeTint="66"/>
        <w:insideH w:val="single" w:sz="4" w:space="0" w:color="9860FF" w:themeColor="accent5" w:themeTint="66"/>
        <w:insideV w:val="single" w:sz="4" w:space="0" w:color="986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FFFA5" w:themeColor="accent6" w:themeTint="66"/>
        <w:left w:val="single" w:sz="4" w:space="0" w:color="6FFFA5" w:themeColor="accent6" w:themeTint="66"/>
        <w:bottom w:val="single" w:sz="4" w:space="0" w:color="6FFFA5" w:themeColor="accent6" w:themeTint="66"/>
        <w:right w:val="single" w:sz="4" w:space="0" w:color="6FFFA5" w:themeColor="accent6" w:themeTint="66"/>
        <w:insideH w:val="single" w:sz="4" w:space="0" w:color="6FFFA5" w:themeColor="accent6" w:themeTint="66"/>
        <w:insideV w:val="single" w:sz="4" w:space="0" w:color="6FFF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ACAFF" w:themeColor="text1" w:themeTint="99"/>
        <w:bottom w:val="single" w:sz="2" w:space="0" w:color="2ACAFF" w:themeColor="text1" w:themeTint="99"/>
        <w:insideH w:val="single" w:sz="2" w:space="0" w:color="2ACAFF" w:themeColor="text1" w:themeTint="99"/>
        <w:insideV w:val="single" w:sz="2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CA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CA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E6679F" w:themeColor="accent1" w:themeTint="99"/>
        <w:bottom w:val="single" w:sz="2" w:space="0" w:color="E6679F" w:themeColor="accent1" w:themeTint="99"/>
        <w:insideH w:val="single" w:sz="2" w:space="0" w:color="E6679F" w:themeColor="accent1" w:themeTint="99"/>
        <w:insideV w:val="single" w:sz="2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679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679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25B73" w:themeColor="accent2" w:themeTint="99"/>
        <w:bottom w:val="single" w:sz="2" w:space="0" w:color="F25B73" w:themeColor="accent2" w:themeTint="99"/>
        <w:insideH w:val="single" w:sz="2" w:space="0" w:color="F25B73" w:themeColor="accent2" w:themeTint="99"/>
        <w:insideV w:val="single" w:sz="2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B7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B7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1AD7A" w:themeColor="accent3" w:themeTint="99"/>
        <w:bottom w:val="single" w:sz="2" w:space="0" w:color="F1AD7A" w:themeColor="accent3" w:themeTint="99"/>
        <w:insideH w:val="single" w:sz="2" w:space="0" w:color="F1AD7A" w:themeColor="accent3" w:themeTint="99"/>
        <w:insideV w:val="single" w:sz="2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FFCE5E" w:themeColor="accent4" w:themeTint="99"/>
        <w:bottom w:val="single" w:sz="2" w:space="0" w:color="FFCE5E" w:themeColor="accent4" w:themeTint="99"/>
        <w:insideH w:val="single" w:sz="2" w:space="0" w:color="FFCE5E" w:themeColor="accent4" w:themeTint="99"/>
        <w:insideV w:val="single" w:sz="2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E5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E5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6410FF" w:themeColor="accent5" w:themeTint="99"/>
        <w:bottom w:val="single" w:sz="2" w:space="0" w:color="6410FF" w:themeColor="accent5" w:themeTint="99"/>
        <w:insideH w:val="single" w:sz="2" w:space="0" w:color="6410FF" w:themeColor="accent5" w:themeTint="99"/>
        <w:insideV w:val="single" w:sz="2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1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1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2" w:space="0" w:color="27FF78" w:themeColor="accent6" w:themeTint="99"/>
        <w:bottom w:val="single" w:sz="2" w:space="0" w:color="27FF78" w:themeColor="accent6" w:themeTint="99"/>
        <w:insideH w:val="single" w:sz="2" w:space="0" w:color="27FF78" w:themeColor="accent6" w:themeTint="99"/>
        <w:insideV w:val="single" w:sz="2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E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59B" w:themeFill="text1"/>
      </w:tcPr>
    </w:tblStylePr>
    <w:tblStylePr w:type="band1Vert">
      <w:tblPr/>
      <w:tcPr>
        <w:shd w:val="clear" w:color="auto" w:fill="71DBFF" w:themeFill="text1" w:themeFillTint="66"/>
      </w:tcPr>
    </w:tblStylePr>
    <w:tblStylePr w:type="band1Horz">
      <w:tblPr/>
      <w:tcPr>
        <w:shd w:val="clear" w:color="auto" w:fill="71DBF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C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1E63" w:themeFill="accent1"/>
      </w:tcPr>
    </w:tblStylePr>
    <w:tblStylePr w:type="band1Vert">
      <w:tblPr/>
      <w:tcPr>
        <w:shd w:val="clear" w:color="auto" w:fill="EF9ABF" w:themeFill="accent1" w:themeFillTint="66"/>
      </w:tcPr>
    </w:tblStylePr>
    <w:tblStylePr w:type="band1Horz">
      <w:tblPr/>
      <w:tcPr>
        <w:shd w:val="clear" w:color="auto" w:fill="EF9AB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2"/>
      </w:tcPr>
    </w:tblStylePr>
    <w:tblStylePr w:type="band1Vert">
      <w:tblPr/>
      <w:tcPr>
        <w:shd w:val="clear" w:color="auto" w:fill="F692A2" w:themeFill="accent2" w:themeFillTint="66"/>
      </w:tcPr>
    </w:tblStylePr>
    <w:tblStylePr w:type="band1Horz">
      <w:tblPr/>
      <w:tcPr>
        <w:shd w:val="clear" w:color="auto" w:fill="F692A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3"/>
      </w:tcPr>
    </w:tblStylePr>
    <w:tblStylePr w:type="band1Vert">
      <w:tblPr/>
      <w:tcPr>
        <w:shd w:val="clear" w:color="auto" w:fill="F5C8A6" w:themeFill="accent3" w:themeFillTint="66"/>
      </w:tcPr>
    </w:tblStylePr>
    <w:tblStylePr w:type="band1Horz">
      <w:tblPr/>
      <w:tcPr>
        <w:shd w:val="clear" w:color="auto" w:fill="F5C8A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900" w:themeFill="accent4"/>
      </w:tcPr>
    </w:tblStylePr>
    <w:tblStylePr w:type="band1Vert">
      <w:tblPr/>
      <w:tcPr>
        <w:shd w:val="clear" w:color="auto" w:fill="FFDE93" w:themeFill="accent4" w:themeFillTint="66"/>
      </w:tcPr>
    </w:tblStylePr>
    <w:tblStylePr w:type="band1Horz">
      <w:tblPr/>
      <w:tcPr>
        <w:shd w:val="clear" w:color="auto" w:fill="FFDE9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A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0071" w:themeFill="accent5"/>
      </w:tcPr>
    </w:tblStylePr>
    <w:tblStylePr w:type="band1Vert">
      <w:tblPr/>
      <w:tcPr>
        <w:shd w:val="clear" w:color="auto" w:fill="9860FF" w:themeFill="accent5" w:themeFillTint="66"/>
      </w:tcPr>
    </w:tblStylePr>
    <w:tblStylePr w:type="band1Horz">
      <w:tblPr/>
      <w:tcPr>
        <w:shd w:val="clear" w:color="auto" w:fill="986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39" w:themeFill="accent6"/>
      </w:tcPr>
    </w:tblStylePr>
    <w:tblStylePr w:type="band1Vert">
      <w:tblPr/>
      <w:tcPr>
        <w:shd w:val="clear" w:color="auto" w:fill="6FFFA5" w:themeFill="accent6" w:themeFillTint="66"/>
      </w:tcPr>
    </w:tblStylePr>
    <w:tblStylePr w:type="band1Horz">
      <w:tblPr/>
      <w:tcPr>
        <w:shd w:val="clear" w:color="auto" w:fill="6FFFA5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  <w:insideV w:val="single" w:sz="4" w:space="0" w:color="2ACA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bottom w:val="single" w:sz="4" w:space="0" w:color="2ACAFF" w:themeColor="text1" w:themeTint="99"/>
        </w:tcBorders>
      </w:tcPr>
    </w:tblStylePr>
    <w:tblStylePr w:type="nwCell">
      <w:tblPr/>
      <w:tcPr>
        <w:tcBorders>
          <w:bottom w:val="single" w:sz="4" w:space="0" w:color="2ACAFF" w:themeColor="text1" w:themeTint="99"/>
        </w:tcBorders>
      </w:tcPr>
    </w:tblStylePr>
    <w:tblStylePr w:type="seCell">
      <w:tblPr/>
      <w:tcPr>
        <w:tcBorders>
          <w:top w:val="single" w:sz="4" w:space="0" w:color="2ACAFF" w:themeColor="text1" w:themeTint="99"/>
        </w:tcBorders>
      </w:tcPr>
    </w:tblStylePr>
    <w:tblStylePr w:type="swCell">
      <w:tblPr/>
      <w:tcPr>
        <w:tcBorders>
          <w:top w:val="single" w:sz="4" w:space="0" w:color="2ACAFF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  <w:insideV w:val="single" w:sz="4" w:space="0" w:color="E6679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bottom w:val="single" w:sz="4" w:space="0" w:color="E6679F" w:themeColor="accent1" w:themeTint="99"/>
        </w:tcBorders>
      </w:tcPr>
    </w:tblStylePr>
    <w:tblStylePr w:type="nwCell">
      <w:tblPr/>
      <w:tcPr>
        <w:tcBorders>
          <w:bottom w:val="single" w:sz="4" w:space="0" w:color="E6679F" w:themeColor="accent1" w:themeTint="99"/>
        </w:tcBorders>
      </w:tcPr>
    </w:tblStylePr>
    <w:tblStylePr w:type="seCell">
      <w:tblPr/>
      <w:tcPr>
        <w:tcBorders>
          <w:top w:val="single" w:sz="4" w:space="0" w:color="E6679F" w:themeColor="accent1" w:themeTint="99"/>
        </w:tcBorders>
      </w:tcPr>
    </w:tblStylePr>
    <w:tblStylePr w:type="swCell">
      <w:tblPr/>
      <w:tcPr>
        <w:tcBorders>
          <w:top w:val="single" w:sz="4" w:space="0" w:color="E6679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  <w:insideV w:val="single" w:sz="4" w:space="0" w:color="F25B7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bottom w:val="single" w:sz="4" w:space="0" w:color="F25B73" w:themeColor="accent2" w:themeTint="99"/>
        </w:tcBorders>
      </w:tcPr>
    </w:tblStylePr>
    <w:tblStylePr w:type="nwCell">
      <w:tblPr/>
      <w:tcPr>
        <w:tcBorders>
          <w:bottom w:val="single" w:sz="4" w:space="0" w:color="F25B73" w:themeColor="accent2" w:themeTint="99"/>
        </w:tcBorders>
      </w:tcPr>
    </w:tblStylePr>
    <w:tblStylePr w:type="seCell">
      <w:tblPr/>
      <w:tcPr>
        <w:tcBorders>
          <w:top w:val="single" w:sz="4" w:space="0" w:color="F25B73" w:themeColor="accent2" w:themeTint="99"/>
        </w:tcBorders>
      </w:tcPr>
    </w:tblStylePr>
    <w:tblStylePr w:type="swCell">
      <w:tblPr/>
      <w:tcPr>
        <w:tcBorders>
          <w:top w:val="single" w:sz="4" w:space="0" w:color="F25B7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  <w:insideV w:val="single" w:sz="4" w:space="0" w:color="F1AD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bottom w:val="single" w:sz="4" w:space="0" w:color="F1AD7A" w:themeColor="accent3" w:themeTint="99"/>
        </w:tcBorders>
      </w:tcPr>
    </w:tblStylePr>
    <w:tblStylePr w:type="nwCell">
      <w:tblPr/>
      <w:tcPr>
        <w:tcBorders>
          <w:bottom w:val="single" w:sz="4" w:space="0" w:color="F1AD7A" w:themeColor="accent3" w:themeTint="99"/>
        </w:tcBorders>
      </w:tcPr>
    </w:tblStylePr>
    <w:tblStylePr w:type="seCell">
      <w:tblPr/>
      <w:tcPr>
        <w:tcBorders>
          <w:top w:val="single" w:sz="4" w:space="0" w:color="F1AD7A" w:themeColor="accent3" w:themeTint="99"/>
        </w:tcBorders>
      </w:tcPr>
    </w:tblStylePr>
    <w:tblStylePr w:type="swCell">
      <w:tblPr/>
      <w:tcPr>
        <w:tcBorders>
          <w:top w:val="single" w:sz="4" w:space="0" w:color="F1AD7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  <w:insideV w:val="single" w:sz="4" w:space="0" w:color="FFCE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bottom w:val="single" w:sz="4" w:space="0" w:color="FFCE5E" w:themeColor="accent4" w:themeTint="99"/>
        </w:tcBorders>
      </w:tcPr>
    </w:tblStylePr>
    <w:tblStylePr w:type="nwCell">
      <w:tblPr/>
      <w:tcPr>
        <w:tcBorders>
          <w:bottom w:val="single" w:sz="4" w:space="0" w:color="FFCE5E" w:themeColor="accent4" w:themeTint="99"/>
        </w:tcBorders>
      </w:tcPr>
    </w:tblStylePr>
    <w:tblStylePr w:type="seCell">
      <w:tblPr/>
      <w:tcPr>
        <w:tcBorders>
          <w:top w:val="single" w:sz="4" w:space="0" w:color="FFCE5E" w:themeColor="accent4" w:themeTint="99"/>
        </w:tcBorders>
      </w:tcPr>
    </w:tblStylePr>
    <w:tblStylePr w:type="swCell">
      <w:tblPr/>
      <w:tcPr>
        <w:tcBorders>
          <w:top w:val="single" w:sz="4" w:space="0" w:color="FFCE5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  <w:insideV w:val="single" w:sz="4" w:space="0" w:color="641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bottom w:val="single" w:sz="4" w:space="0" w:color="6410FF" w:themeColor="accent5" w:themeTint="99"/>
        </w:tcBorders>
      </w:tcPr>
    </w:tblStylePr>
    <w:tblStylePr w:type="nwCell">
      <w:tblPr/>
      <w:tcPr>
        <w:tcBorders>
          <w:bottom w:val="single" w:sz="4" w:space="0" w:color="6410FF" w:themeColor="accent5" w:themeTint="99"/>
        </w:tcBorders>
      </w:tcPr>
    </w:tblStylePr>
    <w:tblStylePr w:type="seCell">
      <w:tblPr/>
      <w:tcPr>
        <w:tcBorders>
          <w:top w:val="single" w:sz="4" w:space="0" w:color="6410FF" w:themeColor="accent5" w:themeTint="99"/>
        </w:tcBorders>
      </w:tcPr>
    </w:tblStylePr>
    <w:tblStylePr w:type="swCell">
      <w:tblPr/>
      <w:tcPr>
        <w:tcBorders>
          <w:top w:val="single" w:sz="4" w:space="0" w:color="641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  <w:insideV w:val="single" w:sz="4" w:space="0" w:color="27FF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bottom w:val="single" w:sz="4" w:space="0" w:color="27FF78" w:themeColor="accent6" w:themeTint="99"/>
        </w:tcBorders>
      </w:tcPr>
    </w:tblStylePr>
    <w:tblStylePr w:type="nwCell">
      <w:tblPr/>
      <w:tcPr>
        <w:tcBorders>
          <w:bottom w:val="single" w:sz="4" w:space="0" w:color="27FF78" w:themeColor="accent6" w:themeTint="99"/>
        </w:tcBorders>
      </w:tcPr>
    </w:tblStylePr>
    <w:tblStylePr w:type="seCell">
      <w:tblPr/>
      <w:tcPr>
        <w:tcBorders>
          <w:top w:val="single" w:sz="4" w:space="0" w:color="27FF78" w:themeColor="accent6" w:themeTint="99"/>
        </w:tcBorders>
      </w:tcPr>
    </w:tblStylePr>
    <w:tblStylePr w:type="swCell">
      <w:tblPr/>
      <w:tcPr>
        <w:tcBorders>
          <w:top w:val="single" w:sz="4" w:space="0" w:color="27FF78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unhideWhenUsed/>
    <w:rsid w:val="00FE3018"/>
    <w:pPr>
      <w:tabs>
        <w:tab w:val="center" w:pos="4513"/>
        <w:tab w:val="right" w:pos="9026"/>
      </w:tabs>
      <w:spacing w:after="0"/>
    </w:pPr>
    <w:rPr>
      <w:b/>
      <w:color w:val="563C7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FE3018"/>
    <w:rPr>
      <w:b/>
      <w:color w:val="563C75" w:themeColor="text2"/>
    </w:rPr>
  </w:style>
  <w:style w:type="paragraph" w:styleId="NormalIndent">
    <w:name w:val="Normal Indent"/>
    <w:basedOn w:val="Normal"/>
    <w:uiPriority w:val="1"/>
    <w:unhideWhenUsed/>
    <w:qFormat/>
    <w:rsid w:val="00FE3018"/>
    <w:pPr>
      <w:ind w:left="567"/>
    </w:pPr>
  </w:style>
  <w:style w:type="character" w:styleId="HTMLAcronym">
    <w:name w:val="HTML Acronym"/>
    <w:basedOn w:val="DefaultParagraphFont"/>
    <w:uiPriority w:val="99"/>
    <w:semiHidden/>
    <w:unhideWhenUsed/>
    <w:rsid w:val="00FE3018"/>
  </w:style>
  <w:style w:type="paragraph" w:styleId="HTMLAddress">
    <w:name w:val="HTML Address"/>
    <w:basedOn w:val="Normal"/>
    <w:link w:val="HTMLAddressChar"/>
    <w:uiPriority w:val="99"/>
    <w:semiHidden/>
    <w:unhideWhenUsed/>
    <w:rsid w:val="00FE301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E301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E301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E301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3018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301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E301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E301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E301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301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301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301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301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301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301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301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301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301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E301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E3018"/>
    <w:rPr>
      <w:i/>
      <w:iCs/>
      <w:color w:val="BC1E6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E3018"/>
    <w:pPr>
      <w:pBdr>
        <w:top w:val="single" w:sz="4" w:space="10" w:color="BC1E63" w:themeColor="accent1"/>
        <w:bottom w:val="single" w:sz="4" w:space="10" w:color="BC1E63" w:themeColor="accent1"/>
      </w:pBdr>
      <w:spacing w:before="360" w:after="360"/>
      <w:ind w:left="864" w:right="864"/>
      <w:jc w:val="center"/>
    </w:pPr>
    <w:rPr>
      <w:i/>
      <w:iCs/>
      <w:color w:val="BC1E6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018"/>
    <w:rPr>
      <w:i/>
      <w:iCs/>
      <w:color w:val="BC1E63" w:themeColor="accent1"/>
    </w:rPr>
  </w:style>
  <w:style w:type="character" w:styleId="IntenseReference">
    <w:name w:val="Intense Reference"/>
    <w:basedOn w:val="DefaultParagraphFont"/>
    <w:uiPriority w:val="32"/>
    <w:semiHidden/>
    <w:rsid w:val="00FE3018"/>
    <w:rPr>
      <w:b/>
      <w:bCs/>
      <w:smallCaps/>
      <w:color w:val="BC1E6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1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H w:val="nil"/>
          <w:insideV w:val="single" w:sz="8" w:space="0" w:color="00759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  <w:shd w:val="clear" w:color="auto" w:fill="A7E9FF" w:themeFill="text1" w:themeFillTint="3F"/>
      </w:tcPr>
    </w:tblStylePr>
    <w:tblStylePr w:type="band2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  <w:insideV w:val="single" w:sz="8" w:space="0" w:color="00759B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1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H w:val="nil"/>
          <w:insideV w:val="single" w:sz="8" w:space="0" w:color="BC1E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  <w:shd w:val="clear" w:color="auto" w:fill="F5C0D7" w:themeFill="accent1" w:themeFillTint="3F"/>
      </w:tcPr>
    </w:tblStylePr>
    <w:tblStylePr w:type="band2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  <w:insideV w:val="single" w:sz="8" w:space="0" w:color="BC1E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1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H w:val="nil"/>
          <w:insideV w:val="single" w:sz="8" w:space="0" w:color="C8102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  <w:shd w:val="clear" w:color="auto" w:fill="F9BBC5" w:themeFill="accent2" w:themeFillTint="3F"/>
      </w:tcPr>
    </w:tblStylePr>
    <w:tblStylePr w:type="band2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  <w:insideV w:val="single" w:sz="8" w:space="0" w:color="C8102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1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H w:val="nil"/>
          <w:insideV w:val="single" w:sz="8" w:space="0" w:color="E8772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  <w:shd w:val="clear" w:color="auto" w:fill="F9DDC8" w:themeFill="accent3" w:themeFillTint="3F"/>
      </w:tcPr>
    </w:tblStylePr>
    <w:tblStylePr w:type="band2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  <w:insideV w:val="single" w:sz="8" w:space="0" w:color="E8772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1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H w:val="nil"/>
          <w:insideV w:val="single" w:sz="8" w:space="0" w:color="F2A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  <w:shd w:val="clear" w:color="auto" w:fill="FFEABC" w:themeFill="accent4" w:themeFillTint="3F"/>
      </w:tcPr>
    </w:tblStylePr>
    <w:tblStylePr w:type="band2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  <w:insideV w:val="single" w:sz="8" w:space="0" w:color="F2A9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1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H w:val="nil"/>
          <w:insideV w:val="single" w:sz="8" w:space="0" w:color="28007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  <w:shd w:val="clear" w:color="auto" w:fill="BF9CFF" w:themeFill="accent5" w:themeFillTint="3F"/>
      </w:tcPr>
    </w:tblStylePr>
    <w:tblStylePr w:type="band2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  <w:insideV w:val="single" w:sz="8" w:space="0" w:color="28007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1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H w:val="nil"/>
          <w:insideV w:val="single" w:sz="8" w:space="0" w:color="0096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  <w:shd w:val="clear" w:color="auto" w:fill="A6FFC7" w:themeFill="accent6" w:themeFillTint="3F"/>
      </w:tcPr>
    </w:tblStylePr>
    <w:tblStylePr w:type="band2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  <w:insideV w:val="single" w:sz="8" w:space="0" w:color="0096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  <w:tblStylePr w:type="band1Horz">
      <w:tblPr/>
      <w:tcPr>
        <w:tcBorders>
          <w:top w:val="single" w:sz="8" w:space="0" w:color="00759B" w:themeColor="text1"/>
          <w:left w:val="single" w:sz="8" w:space="0" w:color="00759B" w:themeColor="text1"/>
          <w:bottom w:val="single" w:sz="8" w:space="0" w:color="00759B" w:themeColor="text1"/>
          <w:right w:val="single" w:sz="8" w:space="0" w:color="00759B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  <w:tblStylePr w:type="band1Horz">
      <w:tblPr/>
      <w:tcPr>
        <w:tcBorders>
          <w:top w:val="single" w:sz="8" w:space="0" w:color="BC1E63" w:themeColor="accent1"/>
          <w:left w:val="single" w:sz="8" w:space="0" w:color="BC1E63" w:themeColor="accent1"/>
          <w:bottom w:val="single" w:sz="8" w:space="0" w:color="BC1E63" w:themeColor="accent1"/>
          <w:right w:val="single" w:sz="8" w:space="0" w:color="BC1E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  <w:tblStylePr w:type="band1Horz">
      <w:tblPr/>
      <w:tcPr>
        <w:tcBorders>
          <w:top w:val="single" w:sz="8" w:space="0" w:color="C8102E" w:themeColor="accent2"/>
          <w:left w:val="single" w:sz="8" w:space="0" w:color="C8102E" w:themeColor="accent2"/>
          <w:bottom w:val="single" w:sz="8" w:space="0" w:color="C8102E" w:themeColor="accent2"/>
          <w:right w:val="single" w:sz="8" w:space="0" w:color="C8102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  <w:tblStylePr w:type="band1Horz">
      <w:tblPr/>
      <w:tcPr>
        <w:tcBorders>
          <w:top w:val="single" w:sz="8" w:space="0" w:color="E87722" w:themeColor="accent3"/>
          <w:left w:val="single" w:sz="8" w:space="0" w:color="E87722" w:themeColor="accent3"/>
          <w:bottom w:val="single" w:sz="8" w:space="0" w:color="E87722" w:themeColor="accent3"/>
          <w:right w:val="single" w:sz="8" w:space="0" w:color="E8772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  <w:tblStylePr w:type="band1Horz">
      <w:tblPr/>
      <w:tcPr>
        <w:tcBorders>
          <w:top w:val="single" w:sz="8" w:space="0" w:color="F2A900" w:themeColor="accent4"/>
          <w:left w:val="single" w:sz="8" w:space="0" w:color="F2A900" w:themeColor="accent4"/>
          <w:bottom w:val="single" w:sz="8" w:space="0" w:color="F2A900" w:themeColor="accent4"/>
          <w:right w:val="single" w:sz="8" w:space="0" w:color="F2A9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  <w:tblStylePr w:type="band1Horz">
      <w:tblPr/>
      <w:tcPr>
        <w:tcBorders>
          <w:top w:val="single" w:sz="8" w:space="0" w:color="280071" w:themeColor="accent5"/>
          <w:left w:val="single" w:sz="8" w:space="0" w:color="280071" w:themeColor="accent5"/>
          <w:bottom w:val="single" w:sz="8" w:space="0" w:color="280071" w:themeColor="accent5"/>
          <w:right w:val="single" w:sz="8" w:space="0" w:color="28007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  <w:tblStylePr w:type="band1Horz">
      <w:tblPr/>
      <w:tcPr>
        <w:tcBorders>
          <w:top w:val="single" w:sz="8" w:space="0" w:color="009639" w:themeColor="accent6"/>
          <w:left w:val="single" w:sz="8" w:space="0" w:color="009639" w:themeColor="accent6"/>
          <w:bottom w:val="single" w:sz="8" w:space="0" w:color="009639" w:themeColor="accent6"/>
          <w:right w:val="single" w:sz="8" w:space="0" w:color="0096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E3018"/>
    <w:pPr>
      <w:spacing w:after="0"/>
    </w:pPr>
    <w:rPr>
      <w:color w:val="005774" w:themeColor="text1" w:themeShade="BF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59B" w:themeColor="text1"/>
          <w:left w:val="nil"/>
          <w:bottom w:val="single" w:sz="8" w:space="0" w:color="00759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1E63" w:themeColor="accent1"/>
          <w:left w:val="nil"/>
          <w:bottom w:val="single" w:sz="8" w:space="0" w:color="BC1E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102E" w:themeColor="accent2"/>
          <w:left w:val="nil"/>
          <w:bottom w:val="single" w:sz="8" w:space="0" w:color="C8102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3"/>
          <w:left w:val="nil"/>
          <w:bottom w:val="single" w:sz="8" w:space="0" w:color="E8772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 w:themeColor="accent4"/>
          <w:left w:val="nil"/>
          <w:bottom w:val="single" w:sz="8" w:space="0" w:color="F2A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0071" w:themeColor="accent5"/>
          <w:left w:val="nil"/>
          <w:bottom w:val="single" w:sz="8" w:space="0" w:color="28007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639" w:themeColor="accent6"/>
          <w:left w:val="nil"/>
          <w:bottom w:val="single" w:sz="8" w:space="0" w:color="0096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E3018"/>
  </w:style>
  <w:style w:type="paragraph" w:styleId="List">
    <w:name w:val="List"/>
    <w:basedOn w:val="Normal"/>
    <w:uiPriority w:val="99"/>
    <w:semiHidden/>
    <w:unhideWhenUsed/>
    <w:rsid w:val="00FE301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E301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E301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E301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E3018"/>
    <w:pPr>
      <w:ind w:left="1415" w:hanging="283"/>
      <w:contextualSpacing/>
    </w:pPr>
  </w:style>
  <w:style w:type="paragraph" w:styleId="ListBullet">
    <w:name w:val="List Bullet"/>
    <w:basedOn w:val="Normal"/>
    <w:uiPriority w:val="10"/>
    <w:unhideWhenUsed/>
    <w:qFormat/>
    <w:rsid w:val="00FE3018"/>
    <w:pPr>
      <w:numPr>
        <w:numId w:val="16"/>
      </w:numPr>
    </w:pPr>
  </w:style>
  <w:style w:type="paragraph" w:styleId="ListBullet2">
    <w:name w:val="List Bullet 2"/>
    <w:basedOn w:val="Normal"/>
    <w:uiPriority w:val="11"/>
    <w:unhideWhenUsed/>
    <w:qFormat/>
    <w:rsid w:val="00FE3018"/>
    <w:pPr>
      <w:numPr>
        <w:ilvl w:val="1"/>
        <w:numId w:val="16"/>
      </w:numPr>
    </w:pPr>
  </w:style>
  <w:style w:type="paragraph" w:styleId="ListBullet3">
    <w:name w:val="List Bullet 3"/>
    <w:basedOn w:val="Normal"/>
    <w:uiPriority w:val="12"/>
    <w:unhideWhenUsed/>
    <w:qFormat/>
    <w:rsid w:val="00FE3018"/>
    <w:pPr>
      <w:numPr>
        <w:ilvl w:val="2"/>
        <w:numId w:val="16"/>
      </w:numPr>
    </w:pPr>
  </w:style>
  <w:style w:type="paragraph" w:styleId="ListBullet4">
    <w:name w:val="List Bullet 4"/>
    <w:basedOn w:val="Normal"/>
    <w:uiPriority w:val="99"/>
    <w:semiHidden/>
    <w:unhideWhenUsed/>
    <w:rsid w:val="00FE3018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E3018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E3018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E3018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E3018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E3018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E3018"/>
    <w:pPr>
      <w:ind w:left="1415"/>
      <w:contextualSpacing/>
    </w:pPr>
  </w:style>
  <w:style w:type="paragraph" w:styleId="ListNumber">
    <w:name w:val="List Number"/>
    <w:basedOn w:val="Normal"/>
    <w:uiPriority w:val="13"/>
    <w:unhideWhenUsed/>
    <w:qFormat/>
    <w:rsid w:val="00FE3018"/>
    <w:pPr>
      <w:numPr>
        <w:numId w:val="26"/>
      </w:numPr>
    </w:pPr>
  </w:style>
  <w:style w:type="paragraph" w:styleId="ListNumber2">
    <w:name w:val="List Number 2"/>
    <w:basedOn w:val="Normal"/>
    <w:uiPriority w:val="14"/>
    <w:unhideWhenUsed/>
    <w:qFormat/>
    <w:rsid w:val="00FE3018"/>
    <w:pPr>
      <w:numPr>
        <w:ilvl w:val="1"/>
        <w:numId w:val="26"/>
      </w:numPr>
    </w:pPr>
  </w:style>
  <w:style w:type="paragraph" w:styleId="ListNumber3">
    <w:name w:val="List Number 3"/>
    <w:basedOn w:val="Normal"/>
    <w:uiPriority w:val="15"/>
    <w:unhideWhenUsed/>
    <w:qFormat/>
    <w:rsid w:val="00FE3018"/>
    <w:pPr>
      <w:numPr>
        <w:ilvl w:val="2"/>
        <w:numId w:val="26"/>
      </w:numPr>
    </w:pPr>
  </w:style>
  <w:style w:type="paragraph" w:styleId="ListNumber4">
    <w:name w:val="List Number 4"/>
    <w:basedOn w:val="Normal"/>
    <w:uiPriority w:val="99"/>
    <w:semiHidden/>
    <w:unhideWhenUsed/>
    <w:rsid w:val="00FE3018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E3018"/>
    <w:pPr>
      <w:numPr>
        <w:numId w:val="30"/>
      </w:numPr>
      <w:contextualSpacing/>
    </w:pPr>
  </w:style>
  <w:style w:type="paragraph" w:styleId="ListParagraph">
    <w:name w:val="List Paragraph"/>
    <w:basedOn w:val="Normal"/>
    <w:uiPriority w:val="34"/>
    <w:semiHidden/>
    <w:rsid w:val="00FE3018"/>
    <w:pPr>
      <w:ind w:left="720"/>
      <w:contextualSpacing/>
    </w:pPr>
  </w:style>
  <w:style w:type="table" w:styleId="ListTable1Light">
    <w:name w:val="List Table 1 Light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CA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679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B7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E5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1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bottom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bottom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bottom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bottom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bottom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bottom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bottom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759B" w:themeColor="text1"/>
        <w:left w:val="single" w:sz="4" w:space="0" w:color="00759B" w:themeColor="text1"/>
        <w:bottom w:val="single" w:sz="4" w:space="0" w:color="00759B" w:themeColor="text1"/>
        <w:right w:val="single" w:sz="4" w:space="0" w:color="00759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59B" w:themeColor="text1"/>
          <w:right w:val="single" w:sz="4" w:space="0" w:color="00759B" w:themeColor="text1"/>
        </w:tcBorders>
      </w:tcPr>
    </w:tblStylePr>
    <w:tblStylePr w:type="band1Horz">
      <w:tblPr/>
      <w:tcPr>
        <w:tcBorders>
          <w:top w:val="single" w:sz="4" w:space="0" w:color="00759B" w:themeColor="text1"/>
          <w:bottom w:val="single" w:sz="4" w:space="0" w:color="00759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59B" w:themeColor="text1"/>
          <w:left w:val="nil"/>
        </w:tcBorders>
      </w:tcPr>
    </w:tblStylePr>
    <w:tblStylePr w:type="swCell">
      <w:tblPr/>
      <w:tcPr>
        <w:tcBorders>
          <w:top w:val="double" w:sz="4" w:space="0" w:color="00759B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C1E63" w:themeColor="accent1"/>
        <w:left w:val="single" w:sz="4" w:space="0" w:color="BC1E63" w:themeColor="accent1"/>
        <w:bottom w:val="single" w:sz="4" w:space="0" w:color="BC1E63" w:themeColor="accent1"/>
        <w:right w:val="single" w:sz="4" w:space="0" w:color="BC1E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1E63" w:themeColor="accent1"/>
          <w:right w:val="single" w:sz="4" w:space="0" w:color="BC1E63" w:themeColor="accent1"/>
        </w:tcBorders>
      </w:tcPr>
    </w:tblStylePr>
    <w:tblStylePr w:type="band1Horz">
      <w:tblPr/>
      <w:tcPr>
        <w:tcBorders>
          <w:top w:val="single" w:sz="4" w:space="0" w:color="BC1E63" w:themeColor="accent1"/>
          <w:bottom w:val="single" w:sz="4" w:space="0" w:color="BC1E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1E63" w:themeColor="accent1"/>
          <w:left w:val="nil"/>
        </w:tcBorders>
      </w:tcPr>
    </w:tblStylePr>
    <w:tblStylePr w:type="swCell">
      <w:tblPr/>
      <w:tcPr>
        <w:tcBorders>
          <w:top w:val="double" w:sz="4" w:space="0" w:color="BC1E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C8102E" w:themeColor="accent2"/>
        <w:left w:val="single" w:sz="4" w:space="0" w:color="C8102E" w:themeColor="accent2"/>
        <w:bottom w:val="single" w:sz="4" w:space="0" w:color="C8102E" w:themeColor="accent2"/>
        <w:right w:val="single" w:sz="4" w:space="0" w:color="C8102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102E" w:themeColor="accent2"/>
          <w:right w:val="single" w:sz="4" w:space="0" w:color="C8102E" w:themeColor="accent2"/>
        </w:tcBorders>
      </w:tcPr>
    </w:tblStylePr>
    <w:tblStylePr w:type="band1Horz">
      <w:tblPr/>
      <w:tcPr>
        <w:tcBorders>
          <w:top w:val="single" w:sz="4" w:space="0" w:color="C8102E" w:themeColor="accent2"/>
          <w:bottom w:val="single" w:sz="4" w:space="0" w:color="C8102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102E" w:themeColor="accent2"/>
          <w:left w:val="nil"/>
        </w:tcBorders>
      </w:tcPr>
    </w:tblStylePr>
    <w:tblStylePr w:type="swCell">
      <w:tblPr/>
      <w:tcPr>
        <w:tcBorders>
          <w:top w:val="double" w:sz="4" w:space="0" w:color="C8102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87722" w:themeColor="accent3"/>
        <w:left w:val="single" w:sz="4" w:space="0" w:color="E87722" w:themeColor="accent3"/>
        <w:bottom w:val="single" w:sz="4" w:space="0" w:color="E87722" w:themeColor="accent3"/>
        <w:right w:val="single" w:sz="4" w:space="0" w:color="E8772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3"/>
          <w:right w:val="single" w:sz="4" w:space="0" w:color="E87722" w:themeColor="accent3"/>
        </w:tcBorders>
      </w:tcPr>
    </w:tblStylePr>
    <w:tblStylePr w:type="band1Horz">
      <w:tblPr/>
      <w:tcPr>
        <w:tcBorders>
          <w:top w:val="single" w:sz="4" w:space="0" w:color="E87722" w:themeColor="accent3"/>
          <w:bottom w:val="single" w:sz="4" w:space="0" w:color="E8772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3"/>
          <w:left w:val="nil"/>
        </w:tcBorders>
      </w:tcPr>
    </w:tblStylePr>
    <w:tblStylePr w:type="swCell">
      <w:tblPr/>
      <w:tcPr>
        <w:tcBorders>
          <w:top w:val="double" w:sz="4" w:space="0" w:color="E8772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A900" w:themeColor="accent4"/>
        <w:left w:val="single" w:sz="4" w:space="0" w:color="F2A900" w:themeColor="accent4"/>
        <w:bottom w:val="single" w:sz="4" w:space="0" w:color="F2A900" w:themeColor="accent4"/>
        <w:right w:val="single" w:sz="4" w:space="0" w:color="F2A9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900" w:themeColor="accent4"/>
          <w:right w:val="single" w:sz="4" w:space="0" w:color="F2A900" w:themeColor="accent4"/>
        </w:tcBorders>
      </w:tcPr>
    </w:tblStylePr>
    <w:tblStylePr w:type="band1Horz">
      <w:tblPr/>
      <w:tcPr>
        <w:tcBorders>
          <w:top w:val="single" w:sz="4" w:space="0" w:color="F2A900" w:themeColor="accent4"/>
          <w:bottom w:val="single" w:sz="4" w:space="0" w:color="F2A9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900" w:themeColor="accent4"/>
          <w:left w:val="nil"/>
        </w:tcBorders>
      </w:tcPr>
    </w:tblStylePr>
    <w:tblStylePr w:type="swCell">
      <w:tblPr/>
      <w:tcPr>
        <w:tcBorders>
          <w:top w:val="double" w:sz="4" w:space="0" w:color="F2A9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80071" w:themeColor="accent5"/>
        <w:left w:val="single" w:sz="4" w:space="0" w:color="280071" w:themeColor="accent5"/>
        <w:bottom w:val="single" w:sz="4" w:space="0" w:color="280071" w:themeColor="accent5"/>
        <w:right w:val="single" w:sz="4" w:space="0" w:color="28007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0071" w:themeColor="accent5"/>
          <w:right w:val="single" w:sz="4" w:space="0" w:color="280071" w:themeColor="accent5"/>
        </w:tcBorders>
      </w:tcPr>
    </w:tblStylePr>
    <w:tblStylePr w:type="band1Horz">
      <w:tblPr/>
      <w:tcPr>
        <w:tcBorders>
          <w:top w:val="single" w:sz="4" w:space="0" w:color="280071" w:themeColor="accent5"/>
          <w:bottom w:val="single" w:sz="4" w:space="0" w:color="28007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0071" w:themeColor="accent5"/>
          <w:left w:val="nil"/>
        </w:tcBorders>
      </w:tcPr>
    </w:tblStylePr>
    <w:tblStylePr w:type="swCell">
      <w:tblPr/>
      <w:tcPr>
        <w:tcBorders>
          <w:top w:val="double" w:sz="4" w:space="0" w:color="28007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009639" w:themeColor="accent6"/>
        <w:left w:val="single" w:sz="4" w:space="0" w:color="009639" w:themeColor="accent6"/>
        <w:bottom w:val="single" w:sz="4" w:space="0" w:color="009639" w:themeColor="accent6"/>
        <w:right w:val="single" w:sz="4" w:space="0" w:color="0096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639" w:themeColor="accent6"/>
          <w:right w:val="single" w:sz="4" w:space="0" w:color="009639" w:themeColor="accent6"/>
        </w:tcBorders>
      </w:tcPr>
    </w:tblStylePr>
    <w:tblStylePr w:type="band1Horz">
      <w:tblPr/>
      <w:tcPr>
        <w:tcBorders>
          <w:top w:val="single" w:sz="4" w:space="0" w:color="009639" w:themeColor="accent6"/>
          <w:bottom w:val="single" w:sz="4" w:space="0" w:color="0096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639" w:themeColor="accent6"/>
          <w:left w:val="nil"/>
        </w:tcBorders>
      </w:tcPr>
    </w:tblStylePr>
    <w:tblStylePr w:type="swCell">
      <w:tblPr/>
      <w:tcPr>
        <w:tcBorders>
          <w:top w:val="double" w:sz="4" w:space="0" w:color="0096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ACAFF" w:themeColor="text1" w:themeTint="99"/>
        <w:left w:val="single" w:sz="4" w:space="0" w:color="2ACAFF" w:themeColor="text1" w:themeTint="99"/>
        <w:bottom w:val="single" w:sz="4" w:space="0" w:color="2ACAFF" w:themeColor="text1" w:themeTint="99"/>
        <w:right w:val="single" w:sz="4" w:space="0" w:color="2ACAFF" w:themeColor="text1" w:themeTint="99"/>
        <w:insideH w:val="single" w:sz="4" w:space="0" w:color="2ACA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59B" w:themeColor="text1"/>
          <w:left w:val="single" w:sz="4" w:space="0" w:color="00759B" w:themeColor="text1"/>
          <w:bottom w:val="single" w:sz="4" w:space="0" w:color="00759B" w:themeColor="text1"/>
          <w:right w:val="single" w:sz="4" w:space="0" w:color="00759B" w:themeColor="text1"/>
          <w:insideH w:val="nil"/>
        </w:tcBorders>
        <w:shd w:val="clear" w:color="auto" w:fill="00759B" w:themeFill="text1"/>
      </w:tcPr>
    </w:tblStylePr>
    <w:tblStylePr w:type="lastRow">
      <w:rPr>
        <w:b/>
        <w:bCs/>
      </w:rPr>
      <w:tblPr/>
      <w:tcPr>
        <w:tcBorders>
          <w:top w:val="double" w:sz="4" w:space="0" w:color="2ACA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E6679F" w:themeColor="accent1" w:themeTint="99"/>
        <w:left w:val="single" w:sz="4" w:space="0" w:color="E6679F" w:themeColor="accent1" w:themeTint="99"/>
        <w:bottom w:val="single" w:sz="4" w:space="0" w:color="E6679F" w:themeColor="accent1" w:themeTint="99"/>
        <w:right w:val="single" w:sz="4" w:space="0" w:color="E6679F" w:themeColor="accent1" w:themeTint="99"/>
        <w:insideH w:val="single" w:sz="4" w:space="0" w:color="E6679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1E63" w:themeColor="accent1"/>
          <w:left w:val="single" w:sz="4" w:space="0" w:color="BC1E63" w:themeColor="accent1"/>
          <w:bottom w:val="single" w:sz="4" w:space="0" w:color="BC1E63" w:themeColor="accent1"/>
          <w:right w:val="single" w:sz="4" w:space="0" w:color="BC1E63" w:themeColor="accent1"/>
          <w:insideH w:val="nil"/>
        </w:tcBorders>
        <w:shd w:val="clear" w:color="auto" w:fill="BC1E63" w:themeFill="accent1"/>
      </w:tcPr>
    </w:tblStylePr>
    <w:tblStylePr w:type="lastRow">
      <w:rPr>
        <w:b/>
        <w:bCs/>
      </w:rPr>
      <w:tblPr/>
      <w:tcPr>
        <w:tcBorders>
          <w:top w:val="double" w:sz="4" w:space="0" w:color="E6679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25B73" w:themeColor="accent2" w:themeTint="99"/>
        <w:left w:val="single" w:sz="4" w:space="0" w:color="F25B73" w:themeColor="accent2" w:themeTint="99"/>
        <w:bottom w:val="single" w:sz="4" w:space="0" w:color="F25B73" w:themeColor="accent2" w:themeTint="99"/>
        <w:right w:val="single" w:sz="4" w:space="0" w:color="F25B73" w:themeColor="accent2" w:themeTint="99"/>
        <w:insideH w:val="single" w:sz="4" w:space="0" w:color="F25B7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102E" w:themeColor="accent2"/>
          <w:left w:val="single" w:sz="4" w:space="0" w:color="C8102E" w:themeColor="accent2"/>
          <w:bottom w:val="single" w:sz="4" w:space="0" w:color="C8102E" w:themeColor="accent2"/>
          <w:right w:val="single" w:sz="4" w:space="0" w:color="C8102E" w:themeColor="accent2"/>
          <w:insideH w:val="nil"/>
        </w:tcBorders>
        <w:shd w:val="clear" w:color="auto" w:fill="C8102E" w:themeFill="accent2"/>
      </w:tcPr>
    </w:tblStylePr>
    <w:tblStylePr w:type="lastRow">
      <w:rPr>
        <w:b/>
        <w:bCs/>
      </w:rPr>
      <w:tblPr/>
      <w:tcPr>
        <w:tcBorders>
          <w:top w:val="double" w:sz="4" w:space="0" w:color="F25B7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1AD7A" w:themeColor="accent3" w:themeTint="99"/>
        <w:left w:val="single" w:sz="4" w:space="0" w:color="F1AD7A" w:themeColor="accent3" w:themeTint="99"/>
        <w:bottom w:val="single" w:sz="4" w:space="0" w:color="F1AD7A" w:themeColor="accent3" w:themeTint="99"/>
        <w:right w:val="single" w:sz="4" w:space="0" w:color="F1AD7A" w:themeColor="accent3" w:themeTint="99"/>
        <w:insideH w:val="single" w:sz="4" w:space="0" w:color="F1A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3"/>
          <w:left w:val="single" w:sz="4" w:space="0" w:color="E87722" w:themeColor="accent3"/>
          <w:bottom w:val="single" w:sz="4" w:space="0" w:color="E87722" w:themeColor="accent3"/>
          <w:right w:val="single" w:sz="4" w:space="0" w:color="E87722" w:themeColor="accent3"/>
          <w:insideH w:val="nil"/>
        </w:tcBorders>
        <w:shd w:val="clear" w:color="auto" w:fill="E87722" w:themeFill="accent3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FFCE5E" w:themeColor="accent4" w:themeTint="99"/>
        <w:left w:val="single" w:sz="4" w:space="0" w:color="FFCE5E" w:themeColor="accent4" w:themeTint="99"/>
        <w:bottom w:val="single" w:sz="4" w:space="0" w:color="FFCE5E" w:themeColor="accent4" w:themeTint="99"/>
        <w:right w:val="single" w:sz="4" w:space="0" w:color="FFCE5E" w:themeColor="accent4" w:themeTint="99"/>
        <w:insideH w:val="single" w:sz="4" w:space="0" w:color="FFCE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900" w:themeColor="accent4"/>
          <w:left w:val="single" w:sz="4" w:space="0" w:color="F2A900" w:themeColor="accent4"/>
          <w:bottom w:val="single" w:sz="4" w:space="0" w:color="F2A900" w:themeColor="accent4"/>
          <w:right w:val="single" w:sz="4" w:space="0" w:color="F2A900" w:themeColor="accent4"/>
          <w:insideH w:val="nil"/>
        </w:tcBorders>
        <w:shd w:val="clear" w:color="auto" w:fill="F2A9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E5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6410FF" w:themeColor="accent5" w:themeTint="99"/>
        <w:left w:val="single" w:sz="4" w:space="0" w:color="6410FF" w:themeColor="accent5" w:themeTint="99"/>
        <w:bottom w:val="single" w:sz="4" w:space="0" w:color="6410FF" w:themeColor="accent5" w:themeTint="99"/>
        <w:right w:val="single" w:sz="4" w:space="0" w:color="6410FF" w:themeColor="accent5" w:themeTint="99"/>
        <w:insideH w:val="single" w:sz="4" w:space="0" w:color="641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0071" w:themeColor="accent5"/>
          <w:left w:val="single" w:sz="4" w:space="0" w:color="280071" w:themeColor="accent5"/>
          <w:bottom w:val="single" w:sz="4" w:space="0" w:color="280071" w:themeColor="accent5"/>
          <w:right w:val="single" w:sz="4" w:space="0" w:color="280071" w:themeColor="accent5"/>
          <w:insideH w:val="nil"/>
        </w:tcBorders>
        <w:shd w:val="clear" w:color="auto" w:fill="280071" w:themeFill="accent5"/>
      </w:tcPr>
    </w:tblStylePr>
    <w:tblStylePr w:type="lastRow">
      <w:rPr>
        <w:b/>
        <w:bCs/>
      </w:rPr>
      <w:tblPr/>
      <w:tcPr>
        <w:tcBorders>
          <w:top w:val="double" w:sz="4" w:space="0" w:color="641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27FF78" w:themeColor="accent6" w:themeTint="99"/>
        <w:left w:val="single" w:sz="4" w:space="0" w:color="27FF78" w:themeColor="accent6" w:themeTint="99"/>
        <w:bottom w:val="single" w:sz="4" w:space="0" w:color="27FF78" w:themeColor="accent6" w:themeTint="99"/>
        <w:right w:val="single" w:sz="4" w:space="0" w:color="27FF78" w:themeColor="accent6" w:themeTint="99"/>
        <w:insideH w:val="single" w:sz="4" w:space="0" w:color="27FF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639" w:themeColor="accent6"/>
          <w:left w:val="single" w:sz="4" w:space="0" w:color="009639" w:themeColor="accent6"/>
          <w:bottom w:val="single" w:sz="4" w:space="0" w:color="009639" w:themeColor="accent6"/>
          <w:right w:val="single" w:sz="4" w:space="0" w:color="009639" w:themeColor="accent6"/>
          <w:insideH w:val="nil"/>
        </w:tcBorders>
        <w:shd w:val="clear" w:color="auto" w:fill="009639" w:themeFill="accent6"/>
      </w:tcPr>
    </w:tblStylePr>
    <w:tblStylePr w:type="lastRow">
      <w:rPr>
        <w:b/>
        <w:bCs/>
      </w:rPr>
      <w:tblPr/>
      <w:tcPr>
        <w:tcBorders>
          <w:top w:val="double" w:sz="4" w:space="0" w:color="27FF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59B" w:themeColor="text1"/>
        <w:left w:val="single" w:sz="24" w:space="0" w:color="00759B" w:themeColor="text1"/>
        <w:bottom w:val="single" w:sz="24" w:space="0" w:color="00759B" w:themeColor="text1"/>
        <w:right w:val="single" w:sz="24" w:space="0" w:color="00759B" w:themeColor="text1"/>
      </w:tblBorders>
    </w:tblPr>
    <w:tcPr>
      <w:shd w:val="clear" w:color="auto" w:fill="00759B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C1E63" w:themeColor="accent1"/>
        <w:left w:val="single" w:sz="24" w:space="0" w:color="BC1E63" w:themeColor="accent1"/>
        <w:bottom w:val="single" w:sz="24" w:space="0" w:color="BC1E63" w:themeColor="accent1"/>
        <w:right w:val="single" w:sz="24" w:space="0" w:color="BC1E63" w:themeColor="accent1"/>
      </w:tblBorders>
    </w:tblPr>
    <w:tcPr>
      <w:shd w:val="clear" w:color="auto" w:fill="BC1E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102E" w:themeColor="accent2"/>
        <w:left w:val="single" w:sz="24" w:space="0" w:color="C8102E" w:themeColor="accent2"/>
        <w:bottom w:val="single" w:sz="24" w:space="0" w:color="C8102E" w:themeColor="accent2"/>
        <w:right w:val="single" w:sz="24" w:space="0" w:color="C8102E" w:themeColor="accent2"/>
      </w:tblBorders>
    </w:tblPr>
    <w:tcPr>
      <w:shd w:val="clear" w:color="auto" w:fill="C8102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3"/>
        <w:left w:val="single" w:sz="24" w:space="0" w:color="E87722" w:themeColor="accent3"/>
        <w:bottom w:val="single" w:sz="24" w:space="0" w:color="E87722" w:themeColor="accent3"/>
        <w:right w:val="single" w:sz="24" w:space="0" w:color="E87722" w:themeColor="accent3"/>
      </w:tblBorders>
    </w:tblPr>
    <w:tcPr>
      <w:shd w:val="clear" w:color="auto" w:fill="E8772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A900" w:themeColor="accent4"/>
        <w:left w:val="single" w:sz="24" w:space="0" w:color="F2A900" w:themeColor="accent4"/>
        <w:bottom w:val="single" w:sz="24" w:space="0" w:color="F2A900" w:themeColor="accent4"/>
        <w:right w:val="single" w:sz="24" w:space="0" w:color="F2A900" w:themeColor="accent4"/>
      </w:tblBorders>
    </w:tblPr>
    <w:tcPr>
      <w:shd w:val="clear" w:color="auto" w:fill="F2A9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0071" w:themeColor="accent5"/>
        <w:left w:val="single" w:sz="24" w:space="0" w:color="280071" w:themeColor="accent5"/>
        <w:bottom w:val="single" w:sz="24" w:space="0" w:color="280071" w:themeColor="accent5"/>
        <w:right w:val="single" w:sz="24" w:space="0" w:color="280071" w:themeColor="accent5"/>
      </w:tblBorders>
    </w:tblPr>
    <w:tcPr>
      <w:shd w:val="clear" w:color="auto" w:fill="28007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FE301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639" w:themeColor="accent6"/>
        <w:left w:val="single" w:sz="24" w:space="0" w:color="009639" w:themeColor="accent6"/>
        <w:bottom w:val="single" w:sz="24" w:space="0" w:color="009639" w:themeColor="accent6"/>
        <w:right w:val="single" w:sz="24" w:space="0" w:color="009639" w:themeColor="accent6"/>
      </w:tblBorders>
    </w:tblPr>
    <w:tcPr>
      <w:shd w:val="clear" w:color="auto" w:fill="0096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4" w:space="0" w:color="00759B" w:themeColor="text1"/>
        <w:bottom w:val="single" w:sz="4" w:space="0" w:color="00759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759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  <w:tblBorders>
        <w:top w:val="single" w:sz="4" w:space="0" w:color="BC1E63" w:themeColor="accent1"/>
        <w:bottom w:val="single" w:sz="4" w:space="0" w:color="BC1E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C1E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  <w:tblBorders>
        <w:top w:val="single" w:sz="4" w:space="0" w:color="C8102E" w:themeColor="accent2"/>
        <w:bottom w:val="single" w:sz="4" w:space="0" w:color="C8102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102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  <w:tblBorders>
        <w:top w:val="single" w:sz="4" w:space="0" w:color="E87722" w:themeColor="accent3"/>
        <w:bottom w:val="single" w:sz="4" w:space="0" w:color="E8772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  <w:tblBorders>
        <w:top w:val="single" w:sz="4" w:space="0" w:color="F2A900" w:themeColor="accent4"/>
        <w:bottom w:val="single" w:sz="4" w:space="0" w:color="F2A9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A9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  <w:tblBorders>
        <w:top w:val="single" w:sz="4" w:space="0" w:color="280071" w:themeColor="accent5"/>
        <w:bottom w:val="single" w:sz="4" w:space="0" w:color="28007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8007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  <w:tblBorders>
        <w:top w:val="single" w:sz="4" w:space="0" w:color="009639" w:themeColor="accent6"/>
        <w:bottom w:val="single" w:sz="4" w:space="0" w:color="0096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6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FE3018"/>
    <w:pPr>
      <w:spacing w:after="0"/>
    </w:pPr>
    <w:rPr>
      <w:color w:val="00759B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59B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59B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59B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59B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8EDFF" w:themeFill="text1" w:themeFillTint="33"/>
      </w:tcPr>
    </w:tblStylePr>
    <w:tblStylePr w:type="band1Horz">
      <w:tblPr/>
      <w:tcPr>
        <w:shd w:val="clear" w:color="auto" w:fill="B8E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FE3018"/>
    <w:pPr>
      <w:spacing w:after="0"/>
    </w:pPr>
    <w:rPr>
      <w:color w:val="8C164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1E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1E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1E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1E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CCDE" w:themeFill="accent1" w:themeFillTint="33"/>
      </w:tcPr>
    </w:tblStylePr>
    <w:tblStylePr w:type="band1Horz">
      <w:tblPr/>
      <w:tcPr>
        <w:shd w:val="clear" w:color="auto" w:fill="F7CC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FE3018"/>
    <w:pPr>
      <w:spacing w:after="0"/>
    </w:pPr>
    <w:rPr>
      <w:color w:val="950C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102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102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102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102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C8D0" w:themeFill="accent2" w:themeFillTint="33"/>
      </w:tcPr>
    </w:tblStylePr>
    <w:tblStylePr w:type="band1Horz">
      <w:tblPr/>
      <w:tcPr>
        <w:shd w:val="clear" w:color="auto" w:fill="FAC8D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FE3018"/>
    <w:pPr>
      <w:spacing w:after="0"/>
    </w:pPr>
    <w:rPr>
      <w:color w:val="B457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3" w:themeFillTint="33"/>
      </w:tcPr>
    </w:tblStylePr>
    <w:tblStylePr w:type="band1Horz">
      <w:tblPr/>
      <w:tcPr>
        <w:shd w:val="clear" w:color="auto" w:fill="FAE3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FE3018"/>
    <w:pPr>
      <w:spacing w:after="0"/>
    </w:pPr>
    <w:rPr>
      <w:color w:val="B57E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9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9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9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9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EC9" w:themeFill="accent4" w:themeFillTint="33"/>
      </w:tcPr>
    </w:tblStylePr>
    <w:tblStylePr w:type="band1Horz">
      <w:tblPr/>
      <w:tcPr>
        <w:shd w:val="clear" w:color="auto" w:fill="FFEEC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FE3018"/>
    <w:pPr>
      <w:spacing w:after="0"/>
    </w:pPr>
    <w:rPr>
      <w:color w:val="1D005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007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007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007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007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AFFF" w:themeFill="accent5" w:themeFillTint="33"/>
      </w:tcPr>
    </w:tblStylePr>
    <w:tblStylePr w:type="band1Horz">
      <w:tblPr/>
      <w:tcPr>
        <w:shd w:val="clear" w:color="auto" w:fill="CBA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FE3018"/>
    <w:pPr>
      <w:spacing w:after="0"/>
    </w:pPr>
    <w:rPr>
      <w:color w:val="0070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6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6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6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6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D2" w:themeFill="accent6" w:themeFillTint="33"/>
      </w:tcPr>
    </w:tblStylePr>
    <w:tblStylePr w:type="band1Horz">
      <w:tblPr/>
      <w:tcPr>
        <w:shd w:val="clear" w:color="auto" w:fill="B7FF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E30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E3018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  <w:insideV w:val="single" w:sz="8" w:space="0" w:color="00B7F4" w:themeColor="text1" w:themeTint="BF"/>
      </w:tblBorders>
    </w:tblPr>
    <w:tcPr>
      <w:shd w:val="clear" w:color="auto" w:fill="A7E9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7F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shd w:val="clear" w:color="auto" w:fill="4ED3F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  <w:insideV w:val="single" w:sz="8" w:space="0" w:color="E04287" w:themeColor="accent1" w:themeTint="BF"/>
      </w:tblBorders>
    </w:tblPr>
    <w:tcPr>
      <w:shd w:val="clear" w:color="auto" w:fill="F5C0D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28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shd w:val="clear" w:color="auto" w:fill="EB81A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  <w:insideV w:val="single" w:sz="8" w:space="0" w:color="EE3351" w:themeColor="accent2" w:themeTint="BF"/>
      </w:tblBorders>
    </w:tblPr>
    <w:tcPr>
      <w:shd w:val="clear" w:color="auto" w:fill="F9BBC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335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shd w:val="clear" w:color="auto" w:fill="F4778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  <w:insideV w:val="single" w:sz="8" w:space="0" w:color="ED9859" w:themeColor="accent3" w:themeTint="BF"/>
      </w:tblBorders>
    </w:tblPr>
    <w:tcPr>
      <w:shd w:val="clear" w:color="auto" w:fill="F9DD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shd w:val="clear" w:color="auto" w:fill="F3BA9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  <w:insideV w:val="single" w:sz="8" w:space="0" w:color="FFC236" w:themeColor="accent4" w:themeTint="BF"/>
      </w:tblBorders>
    </w:tblPr>
    <w:tcPr>
      <w:shd w:val="clear" w:color="auto" w:fill="FFEA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3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shd w:val="clear" w:color="auto" w:fill="FFD67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  <w:insideV w:val="single" w:sz="8" w:space="0" w:color="4A00D4" w:themeColor="accent5" w:themeTint="BF"/>
      </w:tblBorders>
    </w:tblPr>
    <w:tcPr>
      <w:shd w:val="clear" w:color="auto" w:fill="BF9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0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shd w:val="clear" w:color="auto" w:fill="7E3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  <w:insideV w:val="single" w:sz="8" w:space="0" w:color="00F05A" w:themeColor="accent6" w:themeTint="BF"/>
      </w:tblBorders>
    </w:tblPr>
    <w:tcPr>
      <w:shd w:val="clear" w:color="auto" w:fill="A6FF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shd w:val="clear" w:color="auto" w:fill="4BFF8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  <w:insideH w:val="single" w:sz="8" w:space="0" w:color="00759B" w:themeColor="text1"/>
        <w:insideV w:val="single" w:sz="8" w:space="0" w:color="00759B" w:themeColor="text1"/>
      </w:tblBorders>
    </w:tblPr>
    <w:tcPr>
      <w:shd w:val="clear" w:color="auto" w:fill="A7E9FF" w:themeFill="text1" w:themeFillTint="3F"/>
    </w:tcPr>
    <w:tblStylePr w:type="firstRow">
      <w:rPr>
        <w:b/>
        <w:bCs/>
        <w:color w:val="00759B" w:themeColor="text1"/>
      </w:rPr>
      <w:tblPr/>
      <w:tcPr>
        <w:shd w:val="clear" w:color="auto" w:fill="DCF6FF" w:themeFill="tex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DFF" w:themeFill="text1" w:themeFillTint="33"/>
      </w:tcPr>
    </w:tblStylePr>
    <w:tblStylePr w:type="band1Vert">
      <w:tblPr/>
      <w:tcPr>
        <w:shd w:val="clear" w:color="auto" w:fill="4ED3FF" w:themeFill="text1" w:themeFillTint="7F"/>
      </w:tcPr>
    </w:tblStylePr>
    <w:tblStylePr w:type="band1Horz">
      <w:tblPr/>
      <w:tcPr>
        <w:tcBorders>
          <w:insideH w:val="single" w:sz="6" w:space="0" w:color="00759B" w:themeColor="text1"/>
          <w:insideV w:val="single" w:sz="6" w:space="0" w:color="00759B" w:themeColor="text1"/>
        </w:tcBorders>
        <w:shd w:val="clear" w:color="auto" w:fill="4ED3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  <w:insideH w:val="single" w:sz="8" w:space="0" w:color="BC1E63" w:themeColor="accent1"/>
        <w:insideV w:val="single" w:sz="8" w:space="0" w:color="BC1E63" w:themeColor="accent1"/>
      </w:tblBorders>
    </w:tblPr>
    <w:tcPr>
      <w:shd w:val="clear" w:color="auto" w:fill="F5C0D7" w:themeFill="accent1" w:themeFillTint="3F"/>
    </w:tcPr>
    <w:tblStylePr w:type="firstRow">
      <w:rPr>
        <w:b/>
        <w:bCs/>
        <w:color w:val="00759B" w:themeColor="text1"/>
      </w:rPr>
      <w:tblPr/>
      <w:tcPr>
        <w:shd w:val="clear" w:color="auto" w:fill="FBE6EF" w:themeFill="accent1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E" w:themeFill="accent1" w:themeFillTint="33"/>
      </w:tcPr>
    </w:tblStylePr>
    <w:tblStylePr w:type="band1Vert">
      <w:tblPr/>
      <w:tcPr>
        <w:shd w:val="clear" w:color="auto" w:fill="EB81AF" w:themeFill="accent1" w:themeFillTint="7F"/>
      </w:tcPr>
    </w:tblStylePr>
    <w:tblStylePr w:type="band1Horz">
      <w:tblPr/>
      <w:tcPr>
        <w:tcBorders>
          <w:insideH w:val="single" w:sz="6" w:space="0" w:color="BC1E63" w:themeColor="accent1"/>
          <w:insideV w:val="single" w:sz="6" w:space="0" w:color="BC1E63" w:themeColor="accent1"/>
        </w:tcBorders>
        <w:shd w:val="clear" w:color="auto" w:fill="EB81A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  <w:insideH w:val="single" w:sz="8" w:space="0" w:color="C8102E" w:themeColor="accent2"/>
        <w:insideV w:val="single" w:sz="8" w:space="0" w:color="C8102E" w:themeColor="accent2"/>
      </w:tblBorders>
    </w:tblPr>
    <w:tcPr>
      <w:shd w:val="clear" w:color="auto" w:fill="F9BBC5" w:themeFill="accent2" w:themeFillTint="3F"/>
    </w:tcPr>
    <w:tblStylePr w:type="firstRow">
      <w:rPr>
        <w:b/>
        <w:bCs/>
        <w:color w:val="00759B" w:themeColor="text1"/>
      </w:rPr>
      <w:tblPr/>
      <w:tcPr>
        <w:shd w:val="clear" w:color="auto" w:fill="FDE4E8" w:themeFill="accent2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8D0" w:themeFill="accent2" w:themeFillTint="33"/>
      </w:tcPr>
    </w:tblStylePr>
    <w:tblStylePr w:type="band1Vert">
      <w:tblPr/>
      <w:tcPr>
        <w:shd w:val="clear" w:color="auto" w:fill="F4778B" w:themeFill="accent2" w:themeFillTint="7F"/>
      </w:tcPr>
    </w:tblStylePr>
    <w:tblStylePr w:type="band1Horz">
      <w:tblPr/>
      <w:tcPr>
        <w:tcBorders>
          <w:insideH w:val="single" w:sz="6" w:space="0" w:color="C8102E" w:themeColor="accent2"/>
          <w:insideV w:val="single" w:sz="6" w:space="0" w:color="C8102E" w:themeColor="accent2"/>
        </w:tcBorders>
        <w:shd w:val="clear" w:color="auto" w:fill="F4778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  <w:insideH w:val="single" w:sz="8" w:space="0" w:color="E87722" w:themeColor="accent3"/>
        <w:insideV w:val="single" w:sz="8" w:space="0" w:color="E87722" w:themeColor="accent3"/>
      </w:tblBorders>
    </w:tblPr>
    <w:tcPr>
      <w:shd w:val="clear" w:color="auto" w:fill="F9DDC8" w:themeFill="accent3" w:themeFillTint="3F"/>
    </w:tcPr>
    <w:tblStylePr w:type="firstRow">
      <w:rPr>
        <w:b/>
        <w:bCs/>
        <w:color w:val="00759B" w:themeColor="text1"/>
      </w:rPr>
      <w:tblPr/>
      <w:tcPr>
        <w:shd w:val="clear" w:color="auto" w:fill="FCF1E9" w:themeFill="accent3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3" w:themeFillTint="33"/>
      </w:tcPr>
    </w:tblStylePr>
    <w:tblStylePr w:type="band1Vert">
      <w:tblPr/>
      <w:tcPr>
        <w:shd w:val="clear" w:color="auto" w:fill="F3BA90" w:themeFill="accent3" w:themeFillTint="7F"/>
      </w:tcPr>
    </w:tblStylePr>
    <w:tblStylePr w:type="band1Horz">
      <w:tblPr/>
      <w:tcPr>
        <w:tcBorders>
          <w:insideH w:val="single" w:sz="6" w:space="0" w:color="E87722" w:themeColor="accent3"/>
          <w:insideV w:val="single" w:sz="6" w:space="0" w:color="E87722" w:themeColor="accent3"/>
        </w:tcBorders>
        <w:shd w:val="clear" w:color="auto" w:fill="F3BA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  <w:insideH w:val="single" w:sz="8" w:space="0" w:color="F2A900" w:themeColor="accent4"/>
        <w:insideV w:val="single" w:sz="8" w:space="0" w:color="F2A900" w:themeColor="accent4"/>
      </w:tblBorders>
    </w:tblPr>
    <w:tcPr>
      <w:shd w:val="clear" w:color="auto" w:fill="FFEABC" w:themeFill="accent4" w:themeFillTint="3F"/>
    </w:tcPr>
    <w:tblStylePr w:type="firstRow">
      <w:rPr>
        <w:b/>
        <w:bCs/>
        <w:color w:val="00759B" w:themeColor="text1"/>
      </w:rPr>
      <w:tblPr/>
      <w:tcPr>
        <w:shd w:val="clear" w:color="auto" w:fill="FFF7E4" w:themeFill="accent4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C9" w:themeFill="accent4" w:themeFillTint="33"/>
      </w:tcPr>
    </w:tblStylePr>
    <w:tblStylePr w:type="band1Vert">
      <w:tblPr/>
      <w:tcPr>
        <w:shd w:val="clear" w:color="auto" w:fill="FFD679" w:themeFill="accent4" w:themeFillTint="7F"/>
      </w:tcPr>
    </w:tblStylePr>
    <w:tblStylePr w:type="band1Horz">
      <w:tblPr/>
      <w:tcPr>
        <w:tcBorders>
          <w:insideH w:val="single" w:sz="6" w:space="0" w:color="F2A900" w:themeColor="accent4"/>
          <w:insideV w:val="single" w:sz="6" w:space="0" w:color="F2A900" w:themeColor="accent4"/>
        </w:tcBorders>
        <w:shd w:val="clear" w:color="auto" w:fill="FFD67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  <w:insideH w:val="single" w:sz="8" w:space="0" w:color="280071" w:themeColor="accent5"/>
        <w:insideV w:val="single" w:sz="8" w:space="0" w:color="280071" w:themeColor="accent5"/>
      </w:tblBorders>
    </w:tblPr>
    <w:tcPr>
      <w:shd w:val="clear" w:color="auto" w:fill="BF9CFF" w:themeFill="accent5" w:themeFillTint="3F"/>
    </w:tcPr>
    <w:tblStylePr w:type="firstRow">
      <w:rPr>
        <w:b/>
        <w:bCs/>
        <w:color w:val="00759B" w:themeColor="text1"/>
      </w:rPr>
      <w:tblPr/>
      <w:tcPr>
        <w:shd w:val="clear" w:color="auto" w:fill="E5D8FF" w:themeFill="accent5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FFF" w:themeFill="accent5" w:themeFillTint="33"/>
      </w:tcPr>
    </w:tblStylePr>
    <w:tblStylePr w:type="band1Vert">
      <w:tblPr/>
      <w:tcPr>
        <w:shd w:val="clear" w:color="auto" w:fill="7E39FF" w:themeFill="accent5" w:themeFillTint="7F"/>
      </w:tcPr>
    </w:tblStylePr>
    <w:tblStylePr w:type="band1Horz">
      <w:tblPr/>
      <w:tcPr>
        <w:tcBorders>
          <w:insideH w:val="single" w:sz="6" w:space="0" w:color="280071" w:themeColor="accent5"/>
          <w:insideV w:val="single" w:sz="6" w:space="0" w:color="280071" w:themeColor="accent5"/>
        </w:tcBorders>
        <w:shd w:val="clear" w:color="auto" w:fill="7E3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  <w:insideH w:val="single" w:sz="8" w:space="0" w:color="009639" w:themeColor="accent6"/>
        <w:insideV w:val="single" w:sz="8" w:space="0" w:color="009639" w:themeColor="accent6"/>
      </w:tblBorders>
    </w:tblPr>
    <w:tcPr>
      <w:shd w:val="clear" w:color="auto" w:fill="A6FFC7" w:themeFill="accent6" w:themeFillTint="3F"/>
    </w:tcPr>
    <w:tblStylePr w:type="firstRow">
      <w:rPr>
        <w:b/>
        <w:bCs/>
        <w:color w:val="00759B" w:themeColor="text1"/>
      </w:rPr>
      <w:tblPr/>
      <w:tcPr>
        <w:shd w:val="clear" w:color="auto" w:fill="DBFFE8" w:themeFill="accent6" w:themeFillTint="19"/>
      </w:tcPr>
    </w:tblStylePr>
    <w:tblStylePr w:type="lastRow">
      <w:rPr>
        <w:b/>
        <w:bCs/>
        <w:color w:val="00759B" w:themeColor="text1"/>
      </w:rPr>
      <w:tblPr/>
      <w:tcPr>
        <w:tcBorders>
          <w:top w:val="single" w:sz="12" w:space="0" w:color="00759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759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D2" w:themeFill="accent6" w:themeFillTint="33"/>
      </w:tcPr>
    </w:tblStylePr>
    <w:tblStylePr w:type="band1Vert">
      <w:tblPr/>
      <w:tcPr>
        <w:shd w:val="clear" w:color="auto" w:fill="4BFF8F" w:themeFill="accent6" w:themeFillTint="7F"/>
      </w:tcPr>
    </w:tblStylePr>
    <w:tblStylePr w:type="band1Horz">
      <w:tblPr/>
      <w:tcPr>
        <w:tcBorders>
          <w:insideH w:val="single" w:sz="6" w:space="0" w:color="009639" w:themeColor="accent6"/>
          <w:insideV w:val="single" w:sz="6" w:space="0" w:color="009639" w:themeColor="accent6"/>
        </w:tcBorders>
        <w:shd w:val="clear" w:color="auto" w:fill="4BFF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E9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59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D3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D3F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C0D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1E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81A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81A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BBC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102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778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778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B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7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7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9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007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3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3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6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BFF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BFF8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bottom w:val="single" w:sz="8" w:space="0" w:color="00759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59B" w:themeColor="tex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59B" w:themeColor="text1"/>
          <w:bottom w:val="single" w:sz="8" w:space="0" w:color="00759B" w:themeColor="text1"/>
        </w:tcBorders>
      </w:tc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shd w:val="clear" w:color="auto" w:fill="A7E9FF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bottom w:val="single" w:sz="8" w:space="0" w:color="BC1E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1E63" w:themeColor="accent1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1E63" w:themeColor="accent1"/>
          <w:bottom w:val="single" w:sz="8" w:space="0" w:color="BC1E63" w:themeColor="accent1"/>
        </w:tcBorders>
      </w:tc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shd w:val="clear" w:color="auto" w:fill="F5C0D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bottom w:val="single" w:sz="8" w:space="0" w:color="C8102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102E" w:themeColor="accent2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102E" w:themeColor="accent2"/>
          <w:bottom w:val="single" w:sz="8" w:space="0" w:color="C8102E" w:themeColor="accent2"/>
        </w:tcBorders>
      </w:tc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shd w:val="clear" w:color="auto" w:fill="F9BBC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bottom w:val="single" w:sz="8" w:space="0" w:color="E8772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3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3"/>
          <w:bottom w:val="single" w:sz="8" w:space="0" w:color="E87722" w:themeColor="accent3"/>
        </w:tcBorders>
      </w:tc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shd w:val="clear" w:color="auto" w:fill="F9DDC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bottom w:val="single" w:sz="8" w:space="0" w:color="F2A9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900" w:themeColor="accent4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900" w:themeColor="accent4"/>
          <w:bottom w:val="single" w:sz="8" w:space="0" w:color="F2A900" w:themeColor="accent4"/>
        </w:tcBorders>
      </w:tc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shd w:val="clear" w:color="auto" w:fill="FFEAB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bottom w:val="single" w:sz="8" w:space="0" w:color="28007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0071" w:themeColor="accent5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0071" w:themeColor="accent5"/>
          <w:bottom w:val="single" w:sz="8" w:space="0" w:color="280071" w:themeColor="accent5"/>
        </w:tcBorders>
      </w:tc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shd w:val="clear" w:color="auto" w:fill="BF9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E3018"/>
    <w:pPr>
      <w:spacing w:after="0"/>
    </w:pPr>
    <w:rPr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bottom w:val="single" w:sz="8" w:space="0" w:color="0096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639" w:themeColor="accent6"/>
        </w:tcBorders>
      </w:tcPr>
    </w:tblStylePr>
    <w:tblStylePr w:type="lastRow">
      <w:rPr>
        <w:b/>
        <w:bCs/>
        <w:color w:val="563C75" w:themeColor="text2"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639" w:themeColor="accent6"/>
          <w:bottom w:val="single" w:sz="8" w:space="0" w:color="009639" w:themeColor="accent6"/>
        </w:tcBorders>
      </w:tc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shd w:val="clear" w:color="auto" w:fill="A6FF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759B" w:themeColor="text1"/>
        <w:left w:val="single" w:sz="8" w:space="0" w:color="00759B" w:themeColor="text1"/>
        <w:bottom w:val="single" w:sz="8" w:space="0" w:color="00759B" w:themeColor="text1"/>
        <w:right w:val="single" w:sz="8" w:space="0" w:color="00759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59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59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59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E9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E9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BC1E63" w:themeColor="accent1"/>
        <w:left w:val="single" w:sz="8" w:space="0" w:color="BC1E63" w:themeColor="accent1"/>
        <w:bottom w:val="single" w:sz="8" w:space="0" w:color="BC1E63" w:themeColor="accent1"/>
        <w:right w:val="single" w:sz="8" w:space="0" w:color="BC1E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1E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1E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1E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0D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0D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C8102E" w:themeColor="accent2"/>
        <w:left w:val="single" w:sz="8" w:space="0" w:color="C8102E" w:themeColor="accent2"/>
        <w:bottom w:val="single" w:sz="8" w:space="0" w:color="C8102E" w:themeColor="accent2"/>
        <w:right w:val="single" w:sz="8" w:space="0" w:color="C8102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102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102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102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BC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BC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E87722" w:themeColor="accent3"/>
        <w:left w:val="single" w:sz="8" w:space="0" w:color="E87722" w:themeColor="accent3"/>
        <w:bottom w:val="single" w:sz="8" w:space="0" w:color="E87722" w:themeColor="accent3"/>
        <w:right w:val="single" w:sz="8" w:space="0" w:color="E8772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F2A900" w:themeColor="accent4"/>
        <w:left w:val="single" w:sz="8" w:space="0" w:color="F2A900" w:themeColor="accent4"/>
        <w:bottom w:val="single" w:sz="8" w:space="0" w:color="F2A900" w:themeColor="accent4"/>
        <w:right w:val="single" w:sz="8" w:space="0" w:color="F2A9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B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280071" w:themeColor="accent5"/>
        <w:left w:val="single" w:sz="8" w:space="0" w:color="280071" w:themeColor="accent5"/>
        <w:bottom w:val="single" w:sz="8" w:space="0" w:color="280071" w:themeColor="accent5"/>
        <w:right w:val="single" w:sz="8" w:space="0" w:color="28007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007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007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007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9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9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E3018"/>
    <w:pPr>
      <w:spacing w:after="0"/>
    </w:pPr>
    <w:rPr>
      <w:rFonts w:asciiTheme="majorHAnsi" w:eastAsiaTheme="majorEastAsia" w:hAnsiTheme="majorHAnsi" w:cstheme="majorBidi"/>
      <w:color w:val="00759B" w:themeColor="text1"/>
    </w:rPr>
    <w:tblPr>
      <w:tblStyleRowBandSize w:val="1"/>
      <w:tblStyleColBandSize w:val="1"/>
      <w:tblBorders>
        <w:top w:val="single" w:sz="8" w:space="0" w:color="009639" w:themeColor="accent6"/>
        <w:left w:val="single" w:sz="8" w:space="0" w:color="009639" w:themeColor="accent6"/>
        <w:bottom w:val="single" w:sz="8" w:space="0" w:color="009639" w:themeColor="accent6"/>
        <w:right w:val="single" w:sz="8" w:space="0" w:color="0096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6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6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6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B7F4" w:themeColor="text1" w:themeTint="BF"/>
        <w:left w:val="single" w:sz="8" w:space="0" w:color="00B7F4" w:themeColor="text1" w:themeTint="BF"/>
        <w:bottom w:val="single" w:sz="8" w:space="0" w:color="00B7F4" w:themeColor="text1" w:themeTint="BF"/>
        <w:right w:val="single" w:sz="8" w:space="0" w:color="00B7F4" w:themeColor="text1" w:themeTint="BF"/>
        <w:insideH w:val="single" w:sz="8" w:space="0" w:color="00B7F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F4" w:themeColor="text1" w:themeTint="BF"/>
          <w:left w:val="single" w:sz="8" w:space="0" w:color="00B7F4" w:themeColor="text1" w:themeTint="BF"/>
          <w:bottom w:val="single" w:sz="8" w:space="0" w:color="00B7F4" w:themeColor="text1" w:themeTint="BF"/>
          <w:right w:val="single" w:sz="8" w:space="0" w:color="00B7F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E9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E9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04287" w:themeColor="accent1" w:themeTint="BF"/>
        <w:left w:val="single" w:sz="8" w:space="0" w:color="E04287" w:themeColor="accent1" w:themeTint="BF"/>
        <w:bottom w:val="single" w:sz="8" w:space="0" w:color="E04287" w:themeColor="accent1" w:themeTint="BF"/>
        <w:right w:val="single" w:sz="8" w:space="0" w:color="E04287" w:themeColor="accent1" w:themeTint="BF"/>
        <w:insideH w:val="single" w:sz="8" w:space="0" w:color="E0428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287" w:themeColor="accent1" w:themeTint="BF"/>
          <w:left w:val="single" w:sz="8" w:space="0" w:color="E04287" w:themeColor="accent1" w:themeTint="BF"/>
          <w:bottom w:val="single" w:sz="8" w:space="0" w:color="E04287" w:themeColor="accent1" w:themeTint="BF"/>
          <w:right w:val="single" w:sz="8" w:space="0" w:color="E0428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0D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0D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E3351" w:themeColor="accent2" w:themeTint="BF"/>
        <w:left w:val="single" w:sz="8" w:space="0" w:color="EE3351" w:themeColor="accent2" w:themeTint="BF"/>
        <w:bottom w:val="single" w:sz="8" w:space="0" w:color="EE3351" w:themeColor="accent2" w:themeTint="BF"/>
        <w:right w:val="single" w:sz="8" w:space="0" w:color="EE3351" w:themeColor="accent2" w:themeTint="BF"/>
        <w:insideH w:val="single" w:sz="8" w:space="0" w:color="EE335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3351" w:themeColor="accent2" w:themeTint="BF"/>
          <w:left w:val="single" w:sz="8" w:space="0" w:color="EE3351" w:themeColor="accent2" w:themeTint="BF"/>
          <w:bottom w:val="single" w:sz="8" w:space="0" w:color="EE3351" w:themeColor="accent2" w:themeTint="BF"/>
          <w:right w:val="single" w:sz="8" w:space="0" w:color="EE335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BC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BC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ED9859" w:themeColor="accent3" w:themeTint="BF"/>
        <w:left w:val="single" w:sz="8" w:space="0" w:color="ED9859" w:themeColor="accent3" w:themeTint="BF"/>
        <w:bottom w:val="single" w:sz="8" w:space="0" w:color="ED9859" w:themeColor="accent3" w:themeTint="BF"/>
        <w:right w:val="single" w:sz="8" w:space="0" w:color="ED9859" w:themeColor="accent3" w:themeTint="BF"/>
        <w:insideH w:val="single" w:sz="8" w:space="0" w:color="ED985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3" w:themeTint="BF"/>
          <w:left w:val="single" w:sz="8" w:space="0" w:color="ED9859" w:themeColor="accent3" w:themeTint="BF"/>
          <w:bottom w:val="single" w:sz="8" w:space="0" w:color="ED9859" w:themeColor="accent3" w:themeTint="BF"/>
          <w:right w:val="single" w:sz="8" w:space="0" w:color="ED985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FFC236" w:themeColor="accent4" w:themeTint="BF"/>
        <w:left w:val="single" w:sz="8" w:space="0" w:color="FFC236" w:themeColor="accent4" w:themeTint="BF"/>
        <w:bottom w:val="single" w:sz="8" w:space="0" w:color="FFC236" w:themeColor="accent4" w:themeTint="BF"/>
        <w:right w:val="single" w:sz="8" w:space="0" w:color="FFC236" w:themeColor="accent4" w:themeTint="BF"/>
        <w:insideH w:val="single" w:sz="8" w:space="0" w:color="FFC23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36" w:themeColor="accent4" w:themeTint="BF"/>
          <w:left w:val="single" w:sz="8" w:space="0" w:color="FFC236" w:themeColor="accent4" w:themeTint="BF"/>
          <w:bottom w:val="single" w:sz="8" w:space="0" w:color="FFC236" w:themeColor="accent4" w:themeTint="BF"/>
          <w:right w:val="single" w:sz="8" w:space="0" w:color="FFC23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4A00D4" w:themeColor="accent5" w:themeTint="BF"/>
        <w:left w:val="single" w:sz="8" w:space="0" w:color="4A00D4" w:themeColor="accent5" w:themeTint="BF"/>
        <w:bottom w:val="single" w:sz="8" w:space="0" w:color="4A00D4" w:themeColor="accent5" w:themeTint="BF"/>
        <w:right w:val="single" w:sz="8" w:space="0" w:color="4A00D4" w:themeColor="accent5" w:themeTint="BF"/>
        <w:insideH w:val="single" w:sz="8" w:space="0" w:color="4A0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00D4" w:themeColor="accent5" w:themeTint="BF"/>
          <w:left w:val="single" w:sz="8" w:space="0" w:color="4A00D4" w:themeColor="accent5" w:themeTint="BF"/>
          <w:bottom w:val="single" w:sz="8" w:space="0" w:color="4A00D4" w:themeColor="accent5" w:themeTint="BF"/>
          <w:right w:val="single" w:sz="8" w:space="0" w:color="4A0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9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9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8" w:space="0" w:color="00F05A" w:themeColor="accent6" w:themeTint="BF"/>
        <w:left w:val="single" w:sz="8" w:space="0" w:color="00F05A" w:themeColor="accent6" w:themeTint="BF"/>
        <w:bottom w:val="single" w:sz="8" w:space="0" w:color="00F05A" w:themeColor="accent6" w:themeTint="BF"/>
        <w:right w:val="single" w:sz="8" w:space="0" w:color="00F05A" w:themeColor="accent6" w:themeTint="BF"/>
        <w:insideH w:val="single" w:sz="8" w:space="0" w:color="00F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05A" w:themeColor="accent6" w:themeTint="BF"/>
          <w:left w:val="single" w:sz="8" w:space="0" w:color="00F05A" w:themeColor="accent6" w:themeTint="BF"/>
          <w:bottom w:val="single" w:sz="8" w:space="0" w:color="00F05A" w:themeColor="accent6" w:themeTint="BF"/>
          <w:right w:val="single" w:sz="8" w:space="0" w:color="00F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59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59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1E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102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007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E301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6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E3018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E30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E301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FE3018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E3018"/>
    <w:rPr>
      <w:rFonts w:ascii="Times New Roman" w:hAnsi="Times New Roman" w:cs="Times New Roma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E301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E3018"/>
  </w:style>
  <w:style w:type="character" w:styleId="PageNumber">
    <w:name w:val="page number"/>
    <w:basedOn w:val="DefaultParagraphFont"/>
    <w:uiPriority w:val="99"/>
    <w:semiHidden/>
    <w:unhideWhenUsed/>
    <w:rsid w:val="00FE3018"/>
  </w:style>
  <w:style w:type="table" w:styleId="PlainTable1">
    <w:name w:val="Plain Table 1"/>
    <w:basedOn w:val="TableNormal"/>
    <w:uiPriority w:val="41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FE3018"/>
    <w:pPr>
      <w:spacing w:after="0"/>
    </w:pPr>
    <w:tblPr>
      <w:tblStyleRowBandSize w:val="1"/>
      <w:tblStyleColBandSize w:val="1"/>
      <w:tblBorders>
        <w:top w:val="single" w:sz="4" w:space="0" w:color="4CD2FF" w:themeColor="text1" w:themeTint="80"/>
        <w:bottom w:val="single" w:sz="4" w:space="0" w:color="4CD2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4CD2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2Vert">
      <w:tblPr/>
      <w:tcPr>
        <w:tcBorders>
          <w:left w:val="single" w:sz="4" w:space="0" w:color="4CD2FF" w:themeColor="text1" w:themeTint="80"/>
          <w:right w:val="single" w:sz="4" w:space="0" w:color="4CD2FF" w:themeColor="text1" w:themeTint="80"/>
        </w:tcBorders>
      </w:tcPr>
    </w:tblStylePr>
    <w:tblStylePr w:type="band1Horz">
      <w:tblPr/>
      <w:tcPr>
        <w:tcBorders>
          <w:top w:val="single" w:sz="4" w:space="0" w:color="4CD2FF" w:themeColor="text1" w:themeTint="80"/>
          <w:bottom w:val="single" w:sz="4" w:space="0" w:color="4CD2F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4CD2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4CD2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FE301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D2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D2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D2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D2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E3018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301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E3018"/>
    <w:pPr>
      <w:spacing w:before="200" w:after="160"/>
      <w:ind w:left="864" w:right="864"/>
      <w:jc w:val="center"/>
    </w:pPr>
    <w:rPr>
      <w:i/>
      <w:iCs/>
      <w:color w:val="00B7F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018"/>
    <w:rPr>
      <w:i/>
      <w:iCs/>
      <w:color w:val="00B7F4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E301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E3018"/>
  </w:style>
  <w:style w:type="paragraph" w:styleId="Signature">
    <w:name w:val="Signature"/>
    <w:basedOn w:val="Normal"/>
    <w:link w:val="SignatureChar"/>
    <w:uiPriority w:val="99"/>
    <w:semiHidden/>
    <w:unhideWhenUsed/>
    <w:rsid w:val="00FE3018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E3018"/>
  </w:style>
  <w:style w:type="paragraph" w:customStyle="1" w:styleId="SmallBubble">
    <w:name w:val="Small Bubble"/>
    <w:basedOn w:val="Normal"/>
    <w:semiHidden/>
    <w:rsid w:val="00FE3018"/>
    <w:pPr>
      <w:spacing w:after="0"/>
      <w:jc w:val="center"/>
    </w:pPr>
    <w:rPr>
      <w:color w:val="FFFFFF" w:themeColor="background1"/>
      <w:sz w:val="28"/>
      <w:szCs w:val="28"/>
    </w:rPr>
  </w:style>
  <w:style w:type="character" w:styleId="SmartHyperlink">
    <w:name w:val="Smart Hyperlink"/>
    <w:basedOn w:val="DefaultParagraphFont"/>
    <w:uiPriority w:val="99"/>
    <w:semiHidden/>
    <w:unhideWhenUsed/>
    <w:rsid w:val="00FE3018"/>
    <w:rPr>
      <w:u w:val="dotted"/>
    </w:rPr>
  </w:style>
  <w:style w:type="character" w:styleId="Strong">
    <w:name w:val="Strong"/>
    <w:basedOn w:val="DefaultParagraphFont"/>
    <w:uiPriority w:val="22"/>
    <w:semiHidden/>
    <w:rsid w:val="00FE3018"/>
    <w:rPr>
      <w:b/>
      <w:bCs/>
    </w:rPr>
  </w:style>
  <w:style w:type="paragraph" w:customStyle="1" w:styleId="SubHeading">
    <w:name w:val="Sub Heading"/>
    <w:basedOn w:val="Normal"/>
    <w:next w:val="Normal"/>
    <w:semiHidden/>
    <w:rsid w:val="00FE3018"/>
    <w:rPr>
      <w:rFonts w:asciiTheme="majorHAnsi" w:hAnsiTheme="majorHAnsi"/>
      <w:b/>
      <w:color w:val="563C75" w:themeColor="text2"/>
      <w:sz w:val="3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E3018"/>
    <w:pPr>
      <w:spacing w:after="480"/>
    </w:pPr>
    <w:rPr>
      <w:b/>
      <w:color w:val="00759B" w:themeColor="text1"/>
      <w:sz w:val="32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FE3018"/>
    <w:rPr>
      <w:b/>
      <w:color w:val="00759B" w:themeColor="text1"/>
      <w:sz w:val="32"/>
      <w:szCs w:val="44"/>
    </w:rPr>
  </w:style>
  <w:style w:type="character" w:styleId="SubtleEmphasis">
    <w:name w:val="Subtle Emphasis"/>
    <w:basedOn w:val="DefaultParagraphFont"/>
    <w:uiPriority w:val="19"/>
    <w:semiHidden/>
    <w:rsid w:val="00FE3018"/>
    <w:rPr>
      <w:i/>
      <w:iCs/>
      <w:color w:val="00B7F4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E3018"/>
    <w:rPr>
      <w:smallCaps/>
      <w:color w:val="19C6FF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E301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E301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E30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E301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E301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E301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E301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E301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E301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E301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E301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E301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E301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18"/>
    <w:rsid w:val="00FE301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E301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E301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E301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E301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FE301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E301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E301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E301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E301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E301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E301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E30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E301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E301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E301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E301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E301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E3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E301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E301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E301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E301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uiPriority w:val="39"/>
    <w:semiHidden/>
    <w:unhideWhenUsed/>
    <w:rsid w:val="00FE3018"/>
    <w:pPr>
      <w:spacing w:after="100"/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E301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E301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E301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E301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E301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E3018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CB5B3D"/>
    <w:rPr>
      <w:color w:val="605E5C"/>
      <w:shd w:val="clear" w:color="auto" w:fill="E1DFDD"/>
    </w:rPr>
  </w:style>
  <w:style w:type="character" w:styleId="SmartLink">
    <w:name w:val="Smart Link"/>
    <w:basedOn w:val="DefaultParagraphFont"/>
    <w:uiPriority w:val="99"/>
    <w:semiHidden/>
    <w:unhideWhenUsed/>
    <w:rsid w:val="009352A0"/>
    <w:rPr>
      <w:color w:val="0000FF"/>
      <w:u w:val="single"/>
      <w:shd w:val="clear" w:color="auto" w:fill="F3F2F1"/>
    </w:rPr>
  </w:style>
  <w:style w:type="paragraph" w:customStyle="1" w:styleId="GPhCbodyblack">
    <w:name w:val="GPhC body black"/>
    <w:semiHidden/>
    <w:rsid w:val="009352A0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thdrawals@pharmacyregulation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harmacyregulation.org/privacy-policy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ta%20Adebola\AppData\Roaming\microsoft\work%20group%20templates\General%20no%20covers%20(Portrai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8A74FD706E458392040420D3235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2A717-81A6-4245-B444-6ED5AFBDD60D}"/>
      </w:docPartPr>
      <w:docPartBody>
        <w:p w:rsidR="00A37F76" w:rsidRDefault="004D6839">
          <w:pPr>
            <w:pStyle w:val="FE8A74FD706E458392040420D3235800"/>
          </w:pPr>
          <w:r w:rsidRPr="00114F44">
            <w:rPr>
              <w:rStyle w:val="PlaceholderText"/>
            </w:rPr>
            <w:t>[Title]</w:t>
          </w:r>
        </w:p>
      </w:docPartBody>
    </w:docPart>
    <w:docPart>
      <w:docPartPr>
        <w:name w:val="9E3F93216A38466FAA558BA4AFE62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FF6C3-E46E-4841-A1B0-D003A0283599}"/>
      </w:docPartPr>
      <w:docPartBody>
        <w:p w:rsidR="00A37F76" w:rsidRDefault="004D6839" w:rsidP="004D6839">
          <w:pPr>
            <w:pStyle w:val="9E3F93216A38466FAA558BA4AFE62DEB"/>
          </w:pPr>
          <w:r w:rsidRPr="00114F44">
            <w:rPr>
              <w:rStyle w:val="PlaceholderText"/>
            </w:rPr>
            <w:t>[Title]</w:t>
          </w:r>
        </w:p>
      </w:docPartBody>
    </w:docPart>
    <w:docPart>
      <w:docPartPr>
        <w:name w:val="3DE4E90EE15F43D78A024ABC8181B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1DA71-FB44-4A25-BC3C-5A868C913797}"/>
      </w:docPartPr>
      <w:docPartBody>
        <w:p w:rsidR="00A37F76" w:rsidRDefault="004D6839" w:rsidP="004D6839">
          <w:pPr>
            <w:pStyle w:val="3DE4E90EE15F43D78A024ABC8181B752"/>
          </w:pPr>
          <w:r w:rsidRPr="00EB658C">
            <w:rPr>
              <w:rStyle w:val="PlaceholderText"/>
            </w:rPr>
            <w:t>[Title]</w:t>
          </w:r>
        </w:p>
      </w:docPartBody>
    </w:docPart>
    <w:docPart>
      <w:docPartPr>
        <w:name w:val="AC23E3C014354A11B13C2C298FD24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85F29-6724-407A-BBED-205E7373C4D1}"/>
      </w:docPartPr>
      <w:docPartBody>
        <w:p w:rsidR="00A37F76" w:rsidRDefault="004D6839" w:rsidP="004D6839">
          <w:pPr>
            <w:pStyle w:val="AC23E3C014354A11B13C2C298FD24137"/>
          </w:pPr>
          <w:r w:rsidRPr="00EB658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839"/>
    <w:rsid w:val="00487AE7"/>
    <w:rsid w:val="004D6839"/>
    <w:rsid w:val="00A3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6839"/>
    <w:rPr>
      <w:color w:val="808080" w:themeColor="background1" w:themeShade="80"/>
    </w:rPr>
  </w:style>
  <w:style w:type="paragraph" w:customStyle="1" w:styleId="FE8A74FD706E458392040420D3235800">
    <w:name w:val="FE8A74FD706E458392040420D3235800"/>
  </w:style>
  <w:style w:type="paragraph" w:customStyle="1" w:styleId="9E3F93216A38466FAA558BA4AFE62DEB">
    <w:name w:val="9E3F93216A38466FAA558BA4AFE62DEB"/>
    <w:rsid w:val="004D6839"/>
  </w:style>
  <w:style w:type="paragraph" w:customStyle="1" w:styleId="3DE4E90EE15F43D78A024ABC8181B752">
    <w:name w:val="3DE4E90EE15F43D78A024ABC8181B752"/>
    <w:rsid w:val="004D6839"/>
  </w:style>
  <w:style w:type="paragraph" w:customStyle="1" w:styleId="AC23E3C014354A11B13C2C298FD24137">
    <w:name w:val="AC23E3C014354A11B13C2C298FD24137"/>
    <w:rsid w:val="004D6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PhC">
      <a:dk1>
        <a:srgbClr val="00759B"/>
      </a:dk1>
      <a:lt1>
        <a:sysClr val="window" lastClr="FFFFFF"/>
      </a:lt1>
      <a:dk2>
        <a:srgbClr val="563C75"/>
      </a:dk2>
      <a:lt2>
        <a:srgbClr val="59B997"/>
      </a:lt2>
      <a:accent1>
        <a:srgbClr val="BC1E63"/>
      </a:accent1>
      <a:accent2>
        <a:srgbClr val="C8102E"/>
      </a:accent2>
      <a:accent3>
        <a:srgbClr val="E87722"/>
      </a:accent3>
      <a:accent4>
        <a:srgbClr val="F2A900"/>
      </a:accent4>
      <a:accent5>
        <a:srgbClr val="280071"/>
      </a:accent5>
      <a:accent6>
        <a:srgbClr val="009639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DA465-4350-4BF3-836F-B129D8D2D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no covers (Portrait)</Template>
  <TotalTime>0</TotalTime>
  <Pages>3</Pages>
  <Words>611</Words>
  <Characters>3486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Notification of withdrawal from the November 2022 registration assessment</vt:lpstr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Notification of withdrawal from the November 2022 registration assessment</dc:title>
  <dc:subject/>
  <dc:creator>Suzannah Nobbs</dc:creator>
  <cp:keywords/>
  <dc:description/>
  <cp:lastModifiedBy>Anita Adebola</cp:lastModifiedBy>
  <cp:revision>2</cp:revision>
  <dcterms:created xsi:type="dcterms:W3CDTF">2022-09-13T14:41:00Z</dcterms:created>
  <dcterms:modified xsi:type="dcterms:W3CDTF">2022-09-13T14:41:00Z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C">
    <vt:bool>false</vt:bool>
  </property>
</Properties>
</file>